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379A0" w14:textId="77777777" w:rsidR="000F02E9" w:rsidRDefault="000F02E9" w:rsidP="000F02E9">
      <w:pPr>
        <w:rPr>
          <w:rFonts w:ascii="Source Sans Pro" w:hAnsi="Source Sans Pro" w:cs="Tahoma"/>
          <w:b/>
          <w:i/>
          <w:iCs/>
          <w:sz w:val="23"/>
          <w:szCs w:val="23"/>
          <w:lang w:val="sk-SK"/>
        </w:rPr>
      </w:pPr>
      <w:r w:rsidRPr="000F02E9">
        <w:rPr>
          <w:rFonts w:ascii="Source Sans Pro" w:hAnsi="Source Sans Pro" w:cs="Tahoma"/>
          <w:b/>
          <w:i/>
          <w:iCs/>
          <w:sz w:val="23"/>
          <w:szCs w:val="23"/>
          <w:lang w:val="sk-SK"/>
        </w:rPr>
        <w:t xml:space="preserve">Zjavenie 12,12 „Preto radujte sa, nebesia, aj vy, čo v nich bývate. </w:t>
      </w:r>
    </w:p>
    <w:p w14:paraId="5B0DAB5E" w14:textId="77777777" w:rsidR="000F02E9" w:rsidRPr="000F02E9" w:rsidRDefault="000F02E9" w:rsidP="000F02E9">
      <w:pPr>
        <w:rPr>
          <w:rFonts w:ascii="Source Sans Pro" w:hAnsi="Source Sans Pro" w:cs="Tahoma"/>
          <w:b/>
          <w:i/>
          <w:iCs/>
          <w:sz w:val="23"/>
          <w:szCs w:val="23"/>
          <w:lang w:val="sk-SK"/>
        </w:rPr>
      </w:pPr>
      <w:r w:rsidRPr="000F02E9">
        <w:rPr>
          <w:rFonts w:ascii="Source Sans Pro" w:hAnsi="Source Sans Pro" w:cs="Tahoma"/>
          <w:b/>
          <w:i/>
          <w:iCs/>
          <w:sz w:val="23"/>
          <w:szCs w:val="23"/>
          <w:lang w:val="sk-SK"/>
        </w:rPr>
        <w:t>Beda však zemi i moru, pretože diabol zostúpil k vám veľmi nazlostený, lebo vie, že má málo času.“</w:t>
      </w:r>
    </w:p>
    <w:p w14:paraId="3674107D" w14:textId="77777777" w:rsidR="000F02E9" w:rsidRPr="00B03BDE" w:rsidRDefault="000F02E9" w:rsidP="000F02E9">
      <w:pPr>
        <w:rPr>
          <w:rFonts w:ascii="Source Sans Pro" w:hAnsi="Source Sans Pro" w:cs="Tahoma"/>
          <w:b/>
          <w:i/>
          <w:iCs/>
          <w:sz w:val="15"/>
          <w:szCs w:val="23"/>
          <w:lang w:val="sk-SK"/>
        </w:rPr>
      </w:pPr>
    </w:p>
    <w:p w14:paraId="1DA94EFF" w14:textId="77777777" w:rsidR="000F02E9" w:rsidRPr="000F02E9" w:rsidRDefault="000F02E9" w:rsidP="000F02E9">
      <w:pPr>
        <w:rPr>
          <w:rFonts w:ascii="Source Sans Pro" w:hAnsi="Source Sans Pro" w:cs="Tahoma"/>
          <w:iCs/>
          <w:sz w:val="23"/>
          <w:szCs w:val="23"/>
          <w:lang w:val="sk-SK"/>
        </w:rPr>
      </w:pPr>
      <w:r w:rsidRPr="000F02E9">
        <w:rPr>
          <w:rFonts w:ascii="Source Sans Pro" w:hAnsi="Source Sans Pro" w:cs="Tahoma"/>
          <w:iCs/>
          <w:sz w:val="23"/>
          <w:szCs w:val="23"/>
          <w:lang w:val="sk-SK"/>
        </w:rPr>
        <w:t>Otázky, ktoré si položí takmer každý človek: Prečo je na svete toľko utrpenia a zla? Kto za to môže? Ako je možné, že to Boh dopúšťa a že sa na to pozerá? Ježiš hovoril o tejto problematike so svojimi učeníkmi. Rozprával im podobenstvo o tom, ako farmár zasial dobré semená, ale vyrástol aj burinu (viac o tomto príbehu aj o Ježišovom výklade – pozri Matúš 13,24–30; 13,37–43).</w:t>
      </w:r>
    </w:p>
    <w:p w14:paraId="03486056" w14:textId="77777777" w:rsidR="000F02E9" w:rsidRPr="00B03BDE" w:rsidRDefault="000F02E9" w:rsidP="000F02E9">
      <w:pPr>
        <w:rPr>
          <w:rFonts w:ascii="Source Sans Pro" w:hAnsi="Source Sans Pro" w:cs="Tahoma"/>
          <w:iCs/>
          <w:sz w:val="8"/>
          <w:szCs w:val="23"/>
          <w:lang w:val="sk-SK"/>
        </w:rPr>
      </w:pPr>
    </w:p>
    <w:p w14:paraId="0AA4729A" w14:textId="77777777" w:rsidR="000F02E9" w:rsidRPr="000F02E9" w:rsidRDefault="000F02E9" w:rsidP="00B03BDE">
      <w:pPr>
        <w:rPr>
          <w:rFonts w:ascii="Source Sans Pro" w:hAnsi="Source Sans Pro" w:cs="Tahoma"/>
          <w:iCs/>
          <w:sz w:val="23"/>
          <w:szCs w:val="23"/>
          <w:lang w:val="sk-SK"/>
        </w:rPr>
      </w:pPr>
      <w:r w:rsidRPr="000F02E9">
        <w:rPr>
          <w:rFonts w:ascii="Source Sans Pro" w:hAnsi="Source Sans Pro" w:cs="Tahoma"/>
          <w:iCs/>
          <w:sz w:val="23"/>
          <w:szCs w:val="23"/>
          <w:lang w:val="sk-SK"/>
        </w:rPr>
        <w:t>Zjavenie 12,4.7-9 opisuje bitku v nebi, ktorá sa odohrala na základe vzbury Lucifera, ktorý nakoniec so sebou strhol jednu tretinu anjelov, a tí spoločne s ním bojovali proti Bohu. Nasledujúce texty popisujú, ako sa z Lucifera (Lucifer v latinčine znamená „nosič svetla“, teda niekto, kto prináša do vecí jasno a dobro) stal diabol, teda odporca. "...</w:t>
      </w:r>
      <w:r w:rsidRPr="000F02E9">
        <w:t xml:space="preserve"> </w:t>
      </w:r>
      <w:r w:rsidRPr="000F02E9">
        <w:rPr>
          <w:rFonts w:ascii="Source Sans Pro" w:hAnsi="Source Sans Pro" w:cs="Tahoma"/>
          <w:iCs/>
          <w:sz w:val="23"/>
          <w:szCs w:val="23"/>
          <w:lang w:val="sk-SK"/>
        </w:rPr>
        <w:t>Bol si pečaťou dokonalosti, plný múdrosti a doko</w:t>
      </w:r>
      <w:r>
        <w:rPr>
          <w:rFonts w:ascii="Source Sans Pro" w:hAnsi="Source Sans Pro" w:cs="Tahoma"/>
          <w:iCs/>
          <w:sz w:val="23"/>
          <w:szCs w:val="23"/>
          <w:lang w:val="sk-SK"/>
        </w:rPr>
        <w:t>nalý v kráse.</w:t>
      </w:r>
      <w:r w:rsidRPr="000F02E9">
        <w:rPr>
          <w:rFonts w:ascii="Source Sans Pro" w:hAnsi="Source Sans Pro" w:cs="Tahoma"/>
          <w:iCs/>
          <w:sz w:val="23"/>
          <w:szCs w:val="23"/>
          <w:lang w:val="sk-SK"/>
        </w:rPr>
        <w:t xml:space="preserve"> Bol si v Božej záhrade, v Edene. Bol si odetý rozličnými drahokamami... </w:t>
      </w:r>
      <w:r w:rsidR="00B03BDE" w:rsidRPr="00B03BDE">
        <w:rPr>
          <w:rFonts w:ascii="Source Sans Pro" w:hAnsi="Source Sans Pro" w:cs="Tahoma"/>
          <w:iCs/>
          <w:sz w:val="23"/>
          <w:szCs w:val="23"/>
          <w:lang w:val="sk-SK"/>
        </w:rPr>
        <w:t xml:space="preserve">Urobil som ťa jagavým </w:t>
      </w:r>
      <w:proofErr w:type="spellStart"/>
      <w:r w:rsidR="00B03BDE" w:rsidRPr="00B03BDE">
        <w:rPr>
          <w:rFonts w:ascii="Source Sans Pro" w:hAnsi="Source Sans Pro" w:cs="Tahoma"/>
          <w:iCs/>
          <w:sz w:val="23"/>
          <w:szCs w:val="23"/>
          <w:lang w:val="sk-SK"/>
        </w:rPr>
        <w:t>cherubom</w:t>
      </w:r>
      <w:proofErr w:type="spellEnd"/>
      <w:r w:rsidR="00B03BDE" w:rsidRPr="00B03BDE">
        <w:rPr>
          <w:rFonts w:ascii="Source Sans Pro" w:hAnsi="Source Sans Pro" w:cs="Tahoma"/>
          <w:iCs/>
          <w:sz w:val="23"/>
          <w:szCs w:val="23"/>
          <w:lang w:val="sk-SK"/>
        </w:rPr>
        <w:t xml:space="preserve"> — strážcom. Bol si na svätom Božom vrchu</w:t>
      </w:r>
      <w:r w:rsidRPr="000F02E9">
        <w:rPr>
          <w:rFonts w:ascii="Source Sans Pro" w:hAnsi="Source Sans Pro" w:cs="Tahoma"/>
          <w:iCs/>
          <w:sz w:val="23"/>
          <w:szCs w:val="23"/>
          <w:lang w:val="sk-SK"/>
        </w:rPr>
        <w:t xml:space="preserve">... </w:t>
      </w:r>
      <w:r w:rsidR="00B03BDE" w:rsidRPr="00B03BDE">
        <w:rPr>
          <w:rFonts w:ascii="Source Sans Pro" w:hAnsi="Source Sans Pro" w:cs="Tahoma"/>
          <w:iCs/>
          <w:sz w:val="23"/>
          <w:szCs w:val="23"/>
          <w:lang w:val="sk-SK"/>
        </w:rPr>
        <w:t>Bezchybne si si počínal odo dňa svojho stvorenia až dovtedy, kým sa nezistila zvrátenosť pri tebe</w:t>
      </w:r>
      <w:r w:rsidR="00B03BDE">
        <w:rPr>
          <w:rFonts w:ascii="Source Sans Pro" w:hAnsi="Source Sans Pro" w:cs="Tahoma"/>
          <w:iCs/>
          <w:sz w:val="23"/>
          <w:szCs w:val="23"/>
          <w:lang w:val="sk-SK"/>
        </w:rPr>
        <w:t xml:space="preserve">... </w:t>
      </w:r>
      <w:r w:rsidR="00B03BDE" w:rsidRPr="00B03BDE">
        <w:rPr>
          <w:rFonts w:ascii="Source Sans Pro" w:hAnsi="Source Sans Pro" w:cs="Tahoma"/>
          <w:iCs/>
          <w:sz w:val="23"/>
          <w:szCs w:val="23"/>
          <w:lang w:val="sk-SK"/>
        </w:rPr>
        <w:t>Srdce ti spyšnelo pre tvoju krásu, prišiel si o múdrosť kvôli lesku</w:t>
      </w:r>
      <w:r w:rsidRPr="000F02E9">
        <w:rPr>
          <w:rFonts w:ascii="Source Sans Pro" w:hAnsi="Source Sans Pro" w:cs="Tahoma"/>
          <w:iCs/>
          <w:sz w:val="23"/>
          <w:szCs w:val="23"/>
          <w:lang w:val="sk-SK"/>
        </w:rPr>
        <w:t>...“ (</w:t>
      </w:r>
      <w:proofErr w:type="spellStart"/>
      <w:r w:rsidRPr="000F02E9">
        <w:rPr>
          <w:rFonts w:ascii="Source Sans Pro" w:hAnsi="Source Sans Pro" w:cs="Tahoma"/>
          <w:iCs/>
          <w:sz w:val="23"/>
          <w:szCs w:val="23"/>
          <w:lang w:val="sk-SK"/>
        </w:rPr>
        <w:t>Ezechiel</w:t>
      </w:r>
      <w:proofErr w:type="spellEnd"/>
      <w:r w:rsidRPr="000F02E9">
        <w:rPr>
          <w:rFonts w:ascii="Source Sans Pro" w:hAnsi="Source Sans Pro" w:cs="Tahoma"/>
          <w:iCs/>
          <w:sz w:val="23"/>
          <w:szCs w:val="23"/>
          <w:lang w:val="sk-SK"/>
        </w:rPr>
        <w:t xml:space="preserve"> 28,12–17) „</w:t>
      </w:r>
      <w:r w:rsidR="00B03BDE" w:rsidRPr="00B03BDE">
        <w:rPr>
          <w:rFonts w:ascii="Source Sans Pro" w:hAnsi="Source Sans Pro" w:cs="Tahoma"/>
          <w:iCs/>
          <w:sz w:val="23"/>
          <w:szCs w:val="23"/>
          <w:lang w:val="sk-SK"/>
        </w:rPr>
        <w:t xml:space="preserve">Ako si padla z neba, žiarivá zornička! </w:t>
      </w:r>
      <w:r w:rsidR="00B03BDE">
        <w:rPr>
          <w:rFonts w:ascii="Source Sans Pro" w:hAnsi="Source Sans Pro" w:cs="Tahoma"/>
          <w:iCs/>
          <w:sz w:val="23"/>
          <w:szCs w:val="23"/>
          <w:lang w:val="sk-SK"/>
        </w:rPr>
        <w:t>...</w:t>
      </w:r>
      <w:r w:rsidR="00B03BDE" w:rsidRPr="00B03BDE">
        <w:rPr>
          <w:rFonts w:ascii="Source Sans Pro" w:hAnsi="Source Sans Pro" w:cs="Tahoma"/>
          <w:iCs/>
          <w:sz w:val="23"/>
          <w:szCs w:val="23"/>
          <w:lang w:val="sk-SK"/>
        </w:rPr>
        <w:t>„Do nebies vystúpim, až nad Božie hviezdy vyvýšim svoj trón</w:t>
      </w:r>
      <w:r w:rsidR="00B03BDE">
        <w:rPr>
          <w:rFonts w:ascii="Source Sans Pro" w:hAnsi="Source Sans Pro" w:cs="Tahoma"/>
          <w:iCs/>
          <w:sz w:val="23"/>
          <w:szCs w:val="23"/>
          <w:lang w:val="sk-SK"/>
        </w:rPr>
        <w:t>,...</w:t>
      </w:r>
      <w:r w:rsidR="00B03BDE" w:rsidRPr="00B03BDE">
        <w:rPr>
          <w:rFonts w:ascii="Source Sans Pro" w:hAnsi="Source Sans Pro" w:cs="Tahoma"/>
          <w:iCs/>
          <w:sz w:val="23"/>
          <w:szCs w:val="23"/>
          <w:lang w:val="sk-SK"/>
        </w:rPr>
        <w:t xml:space="preserve"> prirovnám sa k</w:t>
      </w:r>
      <w:r w:rsidR="00B03BDE">
        <w:rPr>
          <w:rFonts w:ascii="Source Sans Pro" w:hAnsi="Source Sans Pro" w:cs="Tahoma"/>
          <w:iCs/>
          <w:sz w:val="23"/>
          <w:szCs w:val="23"/>
          <w:lang w:val="sk-SK"/>
        </w:rPr>
        <w:t> </w:t>
      </w:r>
      <w:r w:rsidR="00B03BDE" w:rsidRPr="00B03BDE">
        <w:rPr>
          <w:rFonts w:ascii="Source Sans Pro" w:hAnsi="Source Sans Pro" w:cs="Tahoma"/>
          <w:iCs/>
          <w:sz w:val="23"/>
          <w:szCs w:val="23"/>
          <w:lang w:val="sk-SK"/>
        </w:rPr>
        <w:t>Najvyššiemu.</w:t>
      </w:r>
      <w:r w:rsidRPr="000F02E9">
        <w:rPr>
          <w:rFonts w:ascii="Source Sans Pro" w:hAnsi="Source Sans Pro" w:cs="Tahoma"/>
          <w:iCs/>
          <w:sz w:val="23"/>
          <w:szCs w:val="23"/>
          <w:lang w:val="sk-SK"/>
        </w:rPr>
        <w:t xml:space="preserve"> (Izaiáš 14,12–14)</w:t>
      </w:r>
    </w:p>
    <w:p w14:paraId="61CD29A1" w14:textId="77777777" w:rsidR="000F02E9" w:rsidRPr="00B03BDE" w:rsidRDefault="000F02E9" w:rsidP="000F02E9">
      <w:pPr>
        <w:rPr>
          <w:rFonts w:ascii="Source Sans Pro" w:hAnsi="Source Sans Pro" w:cs="Tahoma"/>
          <w:iCs/>
          <w:sz w:val="8"/>
          <w:szCs w:val="23"/>
          <w:lang w:val="sk-SK"/>
        </w:rPr>
      </w:pPr>
    </w:p>
    <w:p w14:paraId="16C2F25A" w14:textId="77777777" w:rsidR="000F02E9" w:rsidRPr="000F02E9" w:rsidRDefault="000F02E9" w:rsidP="000F02E9">
      <w:pPr>
        <w:rPr>
          <w:rFonts w:ascii="Source Sans Pro" w:hAnsi="Source Sans Pro" w:cs="Tahoma"/>
          <w:iCs/>
          <w:sz w:val="23"/>
          <w:szCs w:val="23"/>
          <w:lang w:val="sk-SK"/>
        </w:rPr>
      </w:pPr>
      <w:r w:rsidRPr="000F02E9">
        <w:rPr>
          <w:rFonts w:ascii="Source Sans Pro" w:hAnsi="Source Sans Pro" w:cs="Tahoma"/>
          <w:iCs/>
          <w:sz w:val="23"/>
          <w:szCs w:val="23"/>
          <w:lang w:val="sk-SK"/>
        </w:rPr>
        <w:t>Nakoniec sa zlo a utrpenie dostalo aj na našu planétu, pretože Adam s Evou</w:t>
      </w:r>
      <w:r w:rsidR="00B03BDE">
        <w:rPr>
          <w:rFonts w:ascii="Source Sans Pro" w:hAnsi="Source Sans Pro" w:cs="Tahoma"/>
          <w:iCs/>
          <w:sz w:val="23"/>
          <w:szCs w:val="23"/>
          <w:lang w:val="sk-SK"/>
        </w:rPr>
        <w:t xml:space="preserve"> neuposlúchli Božie varovanie: „</w:t>
      </w:r>
      <w:r w:rsidR="00B03BDE" w:rsidRPr="00B03BDE">
        <w:rPr>
          <w:rFonts w:ascii="Source Sans Pro" w:hAnsi="Source Sans Pro" w:cs="Tahoma"/>
          <w:iCs/>
          <w:sz w:val="23"/>
          <w:szCs w:val="23"/>
          <w:lang w:val="sk-SK"/>
        </w:rPr>
        <w:t>Môžeš jesť zo všetkých stromov záhrady, 17 ale nejedz zo stromu poznania dobra a zla, lebo v deň, v ktorom by si z neho jedol, určite zomrieš.</w:t>
      </w:r>
      <w:r w:rsidR="00B03BDE">
        <w:rPr>
          <w:rFonts w:ascii="Source Sans Pro" w:hAnsi="Source Sans Pro" w:cs="Tahoma"/>
          <w:iCs/>
          <w:sz w:val="23"/>
          <w:szCs w:val="23"/>
          <w:lang w:val="sk-SK"/>
        </w:rPr>
        <w:t>“</w:t>
      </w:r>
      <w:r w:rsidR="00B03BDE" w:rsidRPr="00B03BDE">
        <w:rPr>
          <w:rFonts w:ascii="Source Sans Pro" w:hAnsi="Source Sans Pro" w:cs="Tahoma"/>
          <w:iCs/>
          <w:sz w:val="23"/>
          <w:szCs w:val="23"/>
          <w:lang w:val="sk-SK"/>
        </w:rPr>
        <w:t xml:space="preserve"> </w:t>
      </w:r>
      <w:r w:rsidRPr="000F02E9">
        <w:rPr>
          <w:rFonts w:ascii="Source Sans Pro" w:hAnsi="Source Sans Pro" w:cs="Tahoma"/>
          <w:iCs/>
          <w:sz w:val="23"/>
          <w:szCs w:val="23"/>
          <w:lang w:val="sk-SK"/>
        </w:rPr>
        <w:t>(1. Mojžišova 2,16-17). Prví ľudia naopak uverili diablovi a spoznali zlo. V biblickej reči „poznať zlo“ neznamená len vedieť, že zlo existuje, ale znamená to stotožniť sa so zlom, teda stať sa zlým. Tak sa stalo, že dianie na našej zemi je „...</w:t>
      </w:r>
      <w:r w:rsidR="00B03BDE" w:rsidRPr="00B03BDE">
        <w:rPr>
          <w:rFonts w:ascii="Source Sans Pro" w:hAnsi="Source Sans Pro" w:cs="Tahoma"/>
          <w:iCs/>
          <w:sz w:val="23"/>
          <w:szCs w:val="23"/>
          <w:lang w:val="sk-SK"/>
        </w:rPr>
        <w:t>veď sme sa stali divadlom svetu, anjelom i ľuďom</w:t>
      </w:r>
      <w:r w:rsidRPr="000F02E9">
        <w:rPr>
          <w:rFonts w:ascii="Source Sans Pro" w:hAnsi="Source Sans Pro" w:cs="Tahoma"/>
          <w:iCs/>
          <w:sz w:val="23"/>
          <w:szCs w:val="23"/>
          <w:lang w:val="sk-SK"/>
        </w:rPr>
        <w:t>“ (1. Korintským 4,9). Boh je Bohom slobody. Keď Lucifer urobil vo svojom srdci rozhodnutie vzbúriť sa proti Bohu, Boh ho nemohol zničiť. Rovnako tak nemohol zastaviť Adama a Evu od toho, aby jedli zo stromu poznania. Vo svojej láske Boh nemôže manipulovať so slobodným rozhodnutím žiadneho človeka, aj keď to môže znamenať stratu večného života.</w:t>
      </w:r>
    </w:p>
    <w:p w14:paraId="4FD82E53" w14:textId="77777777" w:rsidR="000F02E9" w:rsidRPr="00B03BDE" w:rsidRDefault="000F02E9" w:rsidP="000F02E9">
      <w:pPr>
        <w:rPr>
          <w:rFonts w:ascii="Source Sans Pro" w:hAnsi="Source Sans Pro" w:cs="Tahoma"/>
          <w:iCs/>
          <w:sz w:val="12"/>
          <w:szCs w:val="23"/>
          <w:lang w:val="sk-SK"/>
        </w:rPr>
      </w:pPr>
    </w:p>
    <w:p w14:paraId="337618DE" w14:textId="77777777" w:rsidR="000F02E9" w:rsidRPr="000F02E9" w:rsidRDefault="000F02E9" w:rsidP="000F02E9">
      <w:pPr>
        <w:rPr>
          <w:rFonts w:ascii="Source Sans Pro" w:hAnsi="Source Sans Pro" w:cs="Tahoma"/>
          <w:iCs/>
          <w:sz w:val="23"/>
          <w:szCs w:val="23"/>
          <w:lang w:val="sk-SK"/>
        </w:rPr>
      </w:pPr>
      <w:r w:rsidRPr="000F02E9">
        <w:rPr>
          <w:rFonts w:ascii="Source Sans Pro" w:hAnsi="Source Sans Pro" w:cs="Tahoma"/>
          <w:iCs/>
          <w:sz w:val="23"/>
          <w:szCs w:val="23"/>
          <w:lang w:val="sk-SK"/>
        </w:rPr>
        <w:t xml:space="preserve">Biblia vysvetľuje úlohu satana v boji dobra a zla. Satan je „…klamár a otec </w:t>
      </w:r>
      <w:r w:rsidR="00B03BDE">
        <w:rPr>
          <w:rFonts w:ascii="Source Sans Pro" w:hAnsi="Source Sans Pro" w:cs="Tahoma"/>
          <w:iCs/>
          <w:sz w:val="23"/>
          <w:szCs w:val="23"/>
          <w:lang w:val="sk-SK"/>
        </w:rPr>
        <w:t>lži</w:t>
      </w:r>
      <w:r w:rsidRPr="000F02E9">
        <w:rPr>
          <w:rFonts w:ascii="Source Sans Pro" w:hAnsi="Source Sans Pro" w:cs="Tahoma"/>
          <w:iCs/>
          <w:sz w:val="23"/>
          <w:szCs w:val="23"/>
          <w:lang w:val="sk-SK"/>
        </w:rPr>
        <w:t>.“ (Ján 8,44) Jeho stratégiu veľmi dobre znázorňuje pravdivý príbeh o Jóbovi a jeho rodine – pozri Jób 1,1-22. (Ako to nakoniec dopadlo – pozri Jób 42,7-16)</w:t>
      </w:r>
    </w:p>
    <w:p w14:paraId="54A4DA02" w14:textId="77777777" w:rsidR="000F02E9" w:rsidRPr="00B03BDE" w:rsidRDefault="000F02E9" w:rsidP="000F02E9">
      <w:pPr>
        <w:rPr>
          <w:rFonts w:ascii="Source Sans Pro" w:hAnsi="Source Sans Pro" w:cs="Tahoma"/>
          <w:iCs/>
          <w:sz w:val="12"/>
          <w:szCs w:val="23"/>
          <w:lang w:val="sk-SK"/>
        </w:rPr>
      </w:pPr>
    </w:p>
    <w:p w14:paraId="534C6501" w14:textId="77777777" w:rsidR="000F02E9" w:rsidRDefault="00B03BDE" w:rsidP="000F02E9">
      <w:pPr>
        <w:rPr>
          <w:rFonts w:ascii="Source Sans Pro" w:hAnsi="Source Sans Pro" w:cs="BerkeleyOldStyleItcTOT-Boo"/>
          <w:sz w:val="22"/>
          <w:szCs w:val="22"/>
          <w:lang w:bidi="sd-Deva-IN"/>
        </w:rPr>
      </w:pPr>
      <w:r>
        <w:rPr>
          <w:rFonts w:ascii="Source Sans Pro" w:hAnsi="Source Sans Pro" w:cs="Tahoma"/>
          <w:iCs/>
          <w:sz w:val="23"/>
          <w:szCs w:val="23"/>
          <w:lang w:val="sk-SK"/>
        </w:rPr>
        <w:t>Ako sa môžeme brániť zlu? „</w:t>
      </w:r>
      <w:r w:rsidRPr="00B03BDE">
        <w:rPr>
          <w:rFonts w:ascii="Source Sans Pro" w:hAnsi="Source Sans Pro" w:cs="Tahoma"/>
          <w:iCs/>
          <w:sz w:val="23"/>
          <w:szCs w:val="23"/>
          <w:lang w:val="sk-SK"/>
        </w:rPr>
        <w:t>Buďte triezvi, bdejte! Váš protivník, diabol, obchádza ako revúci lev a hľadá, koho by zhltol.</w:t>
      </w:r>
      <w:r w:rsidR="000F02E9" w:rsidRPr="000F02E9">
        <w:rPr>
          <w:rFonts w:ascii="Source Sans Pro" w:hAnsi="Source Sans Pro" w:cs="Tahoma"/>
          <w:iCs/>
          <w:sz w:val="23"/>
          <w:szCs w:val="23"/>
          <w:lang w:val="sk-SK"/>
        </w:rPr>
        <w:t>" (1. Petrov 5,8) Diablovou zbraňou je smrť, je jej vládca. (podľa Židom 2,14) Dobrá správa je, že diabol nakoniec skončí aj so svojimi spoločníkmi v ohnivom jazere: "</w:t>
      </w:r>
      <w:r w:rsidRPr="00B03BDE">
        <w:t xml:space="preserve"> </w:t>
      </w:r>
      <w:r w:rsidRPr="00B03BDE">
        <w:rPr>
          <w:rFonts w:ascii="Source Sans Pro" w:hAnsi="Source Sans Pro" w:cs="Tahoma"/>
          <w:iCs/>
          <w:sz w:val="23"/>
          <w:szCs w:val="23"/>
          <w:lang w:val="sk-SK"/>
        </w:rPr>
        <w:t>Diabol, ktorý ich zvádzal, bol vrhnutý do ohnivého a sírového jazera, kde bola aj šelma a falošný prorok. Tam budú mučení vo dne v noci na veky vekov.</w:t>
      </w:r>
      <w:r w:rsidR="000F02E9" w:rsidRPr="000F02E9">
        <w:rPr>
          <w:rFonts w:ascii="Source Sans Pro" w:hAnsi="Source Sans Pro" w:cs="Tahoma"/>
          <w:iCs/>
          <w:sz w:val="23"/>
          <w:szCs w:val="23"/>
          <w:lang w:val="sk-SK"/>
        </w:rPr>
        <w:t>" (Zjavenie 20,10) Zlo bude zničené a už nikdy sa nevráti do vesmíru a na našu planétu.</w:t>
      </w:r>
    </w:p>
    <w:sectPr w:rsidR="000F02E9">
      <w:headerReference w:type="even" r:id="rId8"/>
      <w:headerReference w:type="default" r:id="rId9"/>
      <w:footerReference w:type="even" r:id="rId10"/>
      <w:footerReference w:type="default" r:id="rId11"/>
      <w:headerReference w:type="first" r:id="rId12"/>
      <w:footerReference w:type="first" r:id="rId13"/>
      <w:pgSz w:w="11906" w:h="16838"/>
      <w:pgMar w:top="3685" w:right="567" w:bottom="919" w:left="567" w:header="567" w:footer="56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8D1E" w14:textId="77777777" w:rsidR="00B319E0" w:rsidRDefault="00B319E0">
      <w:r>
        <w:separator/>
      </w:r>
    </w:p>
  </w:endnote>
  <w:endnote w:type="continuationSeparator" w:id="0">
    <w:p w14:paraId="50E9A6EA" w14:textId="77777777" w:rsidR="00B319E0" w:rsidRDefault="00B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URW Grotesk T OT Condensed">
    <w:altName w:val="URW Grotesk T OT Condensed"/>
    <w:panose1 w:val="00000000000000000000"/>
    <w:charset w:val="EE"/>
    <w:family w:val="swiss"/>
    <w:notTrueType/>
    <w:pitch w:val="default"/>
    <w:sig w:usb0="00000005" w:usb1="00000000" w:usb2="00000000" w:usb3="00000000" w:csb0="00000002" w:csb1="00000000"/>
  </w:font>
  <w:font w:name="Raavi">
    <w:panose1 w:val="02000500000000000000"/>
    <w:charset w:val="01"/>
    <w:family w:val="roman"/>
    <w:pitch w:val="variable"/>
  </w:font>
  <w:font w:name="Berkeley Old Sty Itc T OT">
    <w:altName w:val="Berkeley Old Sty Itc T OT"/>
    <w:panose1 w:val="00000000000000000000"/>
    <w:charset w:val="EE"/>
    <w:family w:val="roman"/>
    <w:notTrueType/>
    <w:pitch w:val="default"/>
    <w:sig w:usb0="00000005" w:usb1="00000000" w:usb2="00000000" w:usb3="00000000" w:csb0="00000002" w:csb1="00000000"/>
  </w:font>
  <w:font w:name="Berkeley Old Sty Itc T OT Black">
    <w:altName w:val="Times New Roman"/>
    <w:panose1 w:val="00000000000000000000"/>
    <w:charset w:val="00"/>
    <w:family w:val="roman"/>
    <w:notTrueType/>
    <w:pitch w:val="default"/>
    <w:sig w:usb0="00000003" w:usb1="00000000" w:usb2="00000000" w:usb3="00000000" w:csb0="00000001" w:csb1="00000000"/>
  </w:font>
  <w:font w:name="Source Sans Pro">
    <w:altName w:val="Sans Serif Collection"/>
    <w:panose1 w:val="020B0503030403020204"/>
    <w:charset w:val="00"/>
    <w:family w:val="swiss"/>
    <w:notTrueType/>
    <w:pitch w:val="variable"/>
    <w:sig w:usb0="600002F7" w:usb1="02000001" w:usb2="00000000" w:usb3="00000000" w:csb0="0000019F" w:csb1="00000000"/>
  </w:font>
  <w:font w:name="BerkeleyOldStyleItcTOT-Boo">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85DB2" w14:textId="77777777" w:rsidR="008956F4" w:rsidRDefault="008956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790E" w14:textId="77777777" w:rsidR="00990937" w:rsidRPr="000F02E9" w:rsidRDefault="000F02E9" w:rsidP="000F02E9">
    <w:pPr>
      <w:jc w:val="right"/>
    </w:pPr>
    <w:r>
      <w:rPr>
        <w:rFonts w:ascii="Source Sans Pro" w:hAnsi="Source Sans Pro" w:cs="Tahoma"/>
        <w:sz w:val="28"/>
        <w:szCs w:val="28"/>
      </w:rPr>
      <w:t>www.svetembible.cz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B4A8" w14:textId="77777777" w:rsidR="008956F4" w:rsidRDefault="008956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1A054" w14:textId="77777777" w:rsidR="00B319E0" w:rsidRDefault="00B319E0">
      <w:r>
        <w:separator/>
      </w:r>
    </w:p>
  </w:footnote>
  <w:footnote w:type="continuationSeparator" w:id="0">
    <w:p w14:paraId="4EC22B62" w14:textId="77777777" w:rsidR="00B319E0" w:rsidRDefault="00B3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269C6" w14:textId="77777777" w:rsidR="008956F4" w:rsidRDefault="008956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F4C3" w14:textId="77777777" w:rsidR="00990937" w:rsidRPr="000F02E9" w:rsidRDefault="000F02E9" w:rsidP="000F02E9">
    <w:pPr>
      <w:pStyle w:val="Zhlav"/>
    </w:pPr>
    <w:r>
      <w:rPr>
        <w:noProof/>
      </w:rPr>
      <mc:AlternateContent>
        <mc:Choice Requires="wps">
          <w:drawing>
            <wp:anchor distT="0" distB="0" distL="0" distR="0" simplePos="0" relativeHeight="251660288" behindDoc="1" locked="0" layoutInCell="0" allowOverlap="1" wp14:anchorId="3E353894" wp14:editId="1AC85963">
              <wp:simplePos x="0" y="0"/>
              <wp:positionH relativeFrom="margin">
                <wp:align>right</wp:align>
              </wp:positionH>
              <wp:positionV relativeFrom="paragraph">
                <wp:posOffset>878205</wp:posOffset>
              </wp:positionV>
              <wp:extent cx="2851150" cy="704850"/>
              <wp:effectExtent l="0" t="0" r="6350" b="0"/>
              <wp:wrapTight wrapText="bothSides">
                <wp:wrapPolygon edited="0">
                  <wp:start x="0" y="0"/>
                  <wp:lineTo x="0" y="21016"/>
                  <wp:lineTo x="21504" y="21016"/>
                  <wp:lineTo x="21504" y="0"/>
                  <wp:lineTo x="0" y="0"/>
                </wp:wrapPolygon>
              </wp:wrapTight>
              <wp:docPr id="1" name="Textový rámec 2"/>
              <wp:cNvGraphicFramePr/>
              <a:graphic xmlns:a="http://schemas.openxmlformats.org/drawingml/2006/main">
                <a:graphicData uri="http://schemas.microsoft.com/office/word/2010/wordprocessingShape">
                  <wps:wsp>
                    <wps:cNvSpPr txBox="1"/>
                    <wps:spPr>
                      <a:xfrm>
                        <a:off x="0" y="0"/>
                        <a:ext cx="2851150" cy="704850"/>
                      </a:xfrm>
                      <a:prstGeom prst="rect">
                        <a:avLst/>
                      </a:prstGeom>
                      <a:noFill/>
                      <a:ln w="0">
                        <a:noFill/>
                      </a:ln>
                    </wps:spPr>
                    <wps:txbx>
                      <w:txbxContent>
                        <w:p w14:paraId="2C4BC981" w14:textId="77777777" w:rsidR="000F02E9" w:rsidRPr="00BE5FAF" w:rsidRDefault="000F02E9" w:rsidP="000F02E9">
                          <w:pPr>
                            <w:spacing w:line="360" w:lineRule="exact"/>
                            <w:contextualSpacing/>
                            <w:jc w:val="right"/>
                            <w:rPr>
                              <w:lang w:val="sk-SK"/>
                            </w:rPr>
                          </w:pPr>
                          <w:r w:rsidRPr="000F02E9">
                            <w:rPr>
                              <w:rFonts w:ascii="Source Sans Pro" w:hAnsi="Source Sans Pro"/>
                              <w:b/>
                              <w:bCs/>
                              <w:sz w:val="30"/>
                              <w:szCs w:val="30"/>
                              <w:lang w:val="sk-SK" w:eastAsia="en-US"/>
                            </w:rPr>
                            <w:t>PREČO JE TOĽKO UTRPENIA?</w:t>
                          </w:r>
                          <w:r>
                            <w:rPr>
                              <w:rFonts w:ascii="Source Sans Pro" w:hAnsi="Source Sans Pro"/>
                              <w:b/>
                              <w:bCs/>
                              <w:sz w:val="30"/>
                              <w:szCs w:val="30"/>
                              <w:lang w:val="sk-SK" w:eastAsia="en-US"/>
                            </w:rPr>
                            <w:t xml:space="preserve"> </w:t>
                          </w:r>
                          <w:r w:rsidRPr="000F02E9">
                            <w:rPr>
                              <w:rFonts w:ascii="Source Sans Pro" w:hAnsi="Source Sans Pro"/>
                              <w:sz w:val="30"/>
                              <w:szCs w:val="30"/>
                              <w:lang w:val="sk-SK" w:eastAsia="en-US"/>
                            </w:rPr>
                            <w:t>Kľúč k porozumeniu nespravodlivostí</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0941CE51" id="_x0000_t202" coordsize="21600,21600" o:spt="202" path="m,l,21600r21600,l21600,xe">
              <v:stroke joinstyle="miter"/>
              <v:path gradientshapeok="t" o:connecttype="rect"/>
            </v:shapetype>
            <v:shape id="Textový rámec 2" o:spid="_x0000_s1026" type="#_x0000_t202" style="position:absolute;margin-left:173.3pt;margin-top:69.15pt;width:224.5pt;height:5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" o:allowincell="f" filled="f" stroked="f" strokeweight="0">
              <v:textbox inset="0,0,0,0">
                <w:txbxContent>
                  <w:p w:rsidR="000F02E9" w:rsidRPr="00BE5FAF" w:rsidRDefault="000F02E9" w:rsidP="000F02E9">
                    <w:pPr>
                      <w:spacing w:line="360" w:lineRule="exact"/>
                      <w:contextualSpacing/>
                      <w:jc w:val="right"/>
                      <w:rPr>
                        <w:lang w:val="sk-SK"/>
                      </w:rPr>
                    </w:pPr>
                    <w:r w:rsidRPr="000F02E9">
                      <w:rPr>
                        <w:rFonts w:ascii="Source Sans Pro" w:hAnsi="Source Sans Pro"/>
                        <w:b/>
                        <w:bCs/>
                        <w:sz w:val="30"/>
                        <w:szCs w:val="30"/>
                        <w:lang w:val="sk-SK" w:eastAsia="en-US"/>
                      </w:rPr>
                      <w:t>PREČO JE TOĽKO UTRPENIA?</w:t>
                    </w:r>
                    <w:r>
                      <w:rPr>
                        <w:rFonts w:ascii="Source Sans Pro" w:hAnsi="Source Sans Pro"/>
                        <w:b/>
                        <w:bCs/>
                        <w:sz w:val="30"/>
                        <w:szCs w:val="30"/>
                        <w:lang w:val="sk-SK" w:eastAsia="en-US"/>
                      </w:rPr>
                      <w:t xml:space="preserve"> </w:t>
                    </w:r>
                    <w:r w:rsidRPr="000F02E9">
                      <w:rPr>
                        <w:rFonts w:ascii="Source Sans Pro" w:hAnsi="Source Sans Pro"/>
                        <w:sz w:val="30"/>
                        <w:szCs w:val="30"/>
                        <w:lang w:val="sk-SK" w:eastAsia="en-US"/>
                      </w:rPr>
                      <w:t>Kľúč k porozumeniu nespravodlivostí</w:t>
                    </w:r>
                  </w:p>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19F9B8" wp14:editId="668DB7A5">
              <wp:simplePos x="0" y="0"/>
              <wp:positionH relativeFrom="column">
                <wp:posOffset>6107430</wp:posOffset>
              </wp:positionH>
              <wp:positionV relativeFrom="paragraph">
                <wp:posOffset>135255</wp:posOffset>
              </wp:positionV>
              <wp:extent cx="647700" cy="523875"/>
              <wp:effectExtent l="0" t="0" r="19050" b="2857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23875"/>
                      </a:xfrm>
                      <a:prstGeom prst="rect">
                        <a:avLst/>
                      </a:prstGeom>
                      <a:noFill/>
                      <a:ln w="9525">
                        <a:solidFill>
                          <a:srgbClr val="000000"/>
                        </a:solidFill>
                        <a:miter lim="800000"/>
                        <a:headEnd/>
                        <a:tailEnd/>
                      </a:ln>
                    </wps:spPr>
                    <wps:txbx>
                      <w:txbxContent>
                        <w:p w14:paraId="6D5EBFE6" w14:textId="37F45D3F" w:rsidR="000F02E9" w:rsidRPr="00DE34DE" w:rsidRDefault="008956F4" w:rsidP="000F02E9">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9F9B8" id="_x0000_t202" coordsize="21600,21600" o:spt="202" path="m,l,21600r21600,l21600,xe">
              <v:stroke joinstyle="miter"/>
              <v:path gradientshapeok="t" o:connecttype="rect"/>
            </v:shapetype>
            <v:shape id="Textové pole 2" o:spid="_x0000_s1027" type="#_x0000_t202" style="position:absolute;margin-left:480.9pt;margin-top:10.65pt;width:51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" filled="f">
              <v:textbox>
                <w:txbxContent>
                  <w:p w14:paraId="6D5EBFE6" w14:textId="37F45D3F" w:rsidR="000F02E9" w:rsidRPr="00DE34DE" w:rsidRDefault="008956F4" w:rsidP="000F02E9">
                    <w:pPr>
                      <w:spacing w:line="560" w:lineRule="exact"/>
                      <w:jc w:val="right"/>
                      <w:rPr>
                        <w:rFonts w:ascii="Source Sans Pro" w:hAnsi="Source Sans Pro"/>
                        <w:b/>
                        <w:color w:val="FFFFFF" w:themeColor="background1"/>
                        <w:sz w:val="56"/>
                        <w:szCs w:val="56"/>
                      </w:rPr>
                    </w:pPr>
                    <w:r>
                      <w:rPr>
                        <w:rFonts w:ascii="Source Sans Pro" w:hAnsi="Source Sans Pro"/>
                        <w:b/>
                        <w:color w:val="FFFFFF" w:themeColor="background1"/>
                        <w:sz w:val="56"/>
                        <w:szCs w:val="56"/>
                      </w:rPr>
                      <w:t>00</w:t>
                    </w:r>
                  </w:p>
                </w:txbxContent>
              </v:textbox>
              <w10:wrap type="square"/>
            </v:shape>
          </w:pict>
        </mc:Fallback>
      </mc:AlternateContent>
    </w:r>
    <w:r w:rsidRPr="00B544E6">
      <w:rPr>
        <w:noProof/>
      </w:rPr>
      <mc:AlternateContent>
        <mc:Choice Requires="wps">
          <w:drawing>
            <wp:anchor distT="45720" distB="45720" distL="114300" distR="114300" simplePos="0" relativeHeight="251662336" behindDoc="0" locked="0" layoutInCell="1" allowOverlap="1" wp14:anchorId="65CB30CC" wp14:editId="3F1BE59D">
              <wp:simplePos x="0" y="0"/>
              <wp:positionH relativeFrom="margin">
                <wp:align>left</wp:align>
              </wp:positionH>
              <wp:positionV relativeFrom="paragraph">
                <wp:posOffset>182880</wp:posOffset>
              </wp:positionV>
              <wp:extent cx="1695450" cy="70485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04850"/>
                      </a:xfrm>
                      <a:prstGeom prst="rect">
                        <a:avLst/>
                      </a:prstGeom>
                      <a:noFill/>
                      <a:ln w="9525">
                        <a:noFill/>
                        <a:miter lim="800000"/>
                        <a:headEnd/>
                        <a:tailEnd/>
                      </a:ln>
                    </wps:spPr>
                    <wps:txbx>
                      <w:txbxContent>
                        <w:p w14:paraId="5782385D" w14:textId="77777777" w:rsidR="000F02E9" w:rsidRPr="00F24BC8" w:rsidRDefault="000F02E9" w:rsidP="000F02E9">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wps:txbx>
                    <wps:bodyPr rot="0" vert="horz" wrap="square" lIns="32400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5F000A5" id="_x0000_s1028" type="#_x0000_t202" style="position:absolute;margin-left:0;margin-top:14.4pt;width:133.5pt;height:5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" filled="f" stroked="f">
              <v:textbox inset="9mm,0,,0">
                <w:txbxContent>
                  <w:p w:rsidR="000F02E9" w:rsidRPr="00F24BC8" w:rsidRDefault="000F02E9" w:rsidP="000F02E9">
                    <w:pPr>
                      <w:spacing w:line="560" w:lineRule="exact"/>
                      <w:ind w:left="-284"/>
                      <w:contextualSpacing/>
                      <w:jc w:val="both"/>
                      <w:rPr>
                        <w:rFonts w:ascii="Source Sans Pro" w:hAnsi="Source Sans Pro"/>
                        <w:b/>
                        <w:color w:val="FFFFFF" w:themeColor="background1"/>
                        <w:sz w:val="56"/>
                        <w:szCs w:val="56"/>
                      </w:rPr>
                    </w:pPr>
                    <w:r w:rsidRPr="00F24BC8">
                      <w:rPr>
                        <w:rFonts w:ascii="Source Sans Pro" w:hAnsi="Source Sans Pro"/>
                        <w:b/>
                        <w:color w:val="FFFFFF" w:themeColor="background1"/>
                        <w:sz w:val="56"/>
                        <w:szCs w:val="56"/>
                      </w:rPr>
                      <w:t>SVETOM</w:t>
                    </w:r>
                    <w:r>
                      <w:rPr>
                        <w:rFonts w:ascii="Source Sans Pro" w:hAnsi="Source Sans Pro"/>
                        <w:b/>
                        <w:color w:val="FFFFFF" w:themeColor="background1"/>
                        <w:sz w:val="56"/>
                        <w:szCs w:val="56"/>
                      </w:rPr>
                      <w:t xml:space="preserve"> BIBLIE</w:t>
                    </w:r>
                  </w:p>
                </w:txbxContent>
              </v:textbox>
              <w10:wrap type="square" anchorx="margin"/>
            </v:shape>
          </w:pict>
        </mc:Fallback>
      </mc:AlternateContent>
    </w:r>
    <w:r>
      <w:rPr>
        <w:noProof/>
      </w:rPr>
      <w:drawing>
        <wp:anchor distT="0" distB="0" distL="0" distR="0" simplePos="0" relativeHeight="251659264" behindDoc="0" locked="0" layoutInCell="0" allowOverlap="1" wp14:anchorId="2C449A45" wp14:editId="5EDF0190">
          <wp:simplePos x="0" y="0"/>
          <wp:positionH relativeFrom="column">
            <wp:posOffset>0</wp:posOffset>
          </wp:positionH>
          <wp:positionV relativeFrom="paragraph">
            <wp:posOffset>11430</wp:posOffset>
          </wp:positionV>
          <wp:extent cx="6840220" cy="1609725"/>
          <wp:effectExtent l="0" t="0" r="0" b="0"/>
          <wp:wrapSquare wrapText="largest"/>
          <wp:docPr id="8"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
                  <a:stretch>
                    <a:fillRect/>
                  </a:stretch>
                </pic:blipFill>
                <pic:spPr bwMode="auto">
                  <a:xfrm>
                    <a:off x="0" y="0"/>
                    <a:ext cx="6840220" cy="16097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1483" w14:textId="77777777" w:rsidR="008956F4" w:rsidRDefault="008956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093F"/>
    <w:multiLevelType w:val="hybridMultilevel"/>
    <w:tmpl w:val="ABC2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C2E29"/>
    <w:multiLevelType w:val="hybridMultilevel"/>
    <w:tmpl w:val="25187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343DDF"/>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E020D7"/>
    <w:multiLevelType w:val="hybridMultilevel"/>
    <w:tmpl w:val="1B4A3F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32514502">
    <w:abstractNumId w:val="1"/>
  </w:num>
  <w:num w:numId="2" w16cid:durableId="99301158">
    <w:abstractNumId w:val="0"/>
  </w:num>
  <w:num w:numId="3" w16cid:durableId="448016159">
    <w:abstractNumId w:val="3"/>
  </w:num>
  <w:num w:numId="4" w16cid:durableId="65353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cs-CZ" w:vendorID="64" w:dllVersion="409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37"/>
    <w:rsid w:val="000F02E9"/>
    <w:rsid w:val="00234773"/>
    <w:rsid w:val="002D7ED7"/>
    <w:rsid w:val="00424D73"/>
    <w:rsid w:val="00472A1F"/>
    <w:rsid w:val="00553581"/>
    <w:rsid w:val="005B742B"/>
    <w:rsid w:val="005F6936"/>
    <w:rsid w:val="00635466"/>
    <w:rsid w:val="006804A3"/>
    <w:rsid w:val="0069080D"/>
    <w:rsid w:val="00690CC4"/>
    <w:rsid w:val="00714612"/>
    <w:rsid w:val="00716058"/>
    <w:rsid w:val="007C516D"/>
    <w:rsid w:val="008956F4"/>
    <w:rsid w:val="00990937"/>
    <w:rsid w:val="00A82714"/>
    <w:rsid w:val="00AC1EBA"/>
    <w:rsid w:val="00B03BDE"/>
    <w:rsid w:val="00B319E0"/>
    <w:rsid w:val="00CA2F89"/>
    <w:rsid w:val="00CB523C"/>
    <w:rsid w:val="00DB7707"/>
    <w:rsid w:val="00E57200"/>
    <w:rsid w:val="00E67E23"/>
    <w:rsid w:val="00ED5617"/>
    <w:rsid w:val="00F12E7E"/>
    <w:rsid w:val="00FC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CAAD"/>
  <w15:docId w15:val="{935F1896-90FB-4FCE-95BC-A4DCAD36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lang w:val="cs-CZ"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qFormat/>
    <w:rPr>
      <w:rFonts w:ascii="Tahoma" w:hAnsi="Tahoma" w:cs="Tahoma"/>
      <w:sz w:val="16"/>
      <w:szCs w:val="16"/>
    </w:rPr>
  </w:style>
  <w:style w:type="paragraph" w:customStyle="1" w:styleId="Zhlavazpat">
    <w:name w:val="Záhlaví a zápatí"/>
    <w:basedOn w:val="Normln"/>
    <w:qFormat/>
    <w:pPr>
      <w:suppressLineNumbers/>
      <w:tabs>
        <w:tab w:val="center" w:pos="5386"/>
        <w:tab w:val="right" w:pos="10772"/>
      </w:tabs>
    </w:pPr>
  </w:style>
  <w:style w:type="paragraph" w:styleId="Zhlav">
    <w:name w:val="header"/>
    <w:basedOn w:val="Zhlavazpat"/>
  </w:style>
  <w:style w:type="paragraph" w:styleId="Zpat">
    <w:name w:val="footer"/>
    <w:basedOn w:val="Zhlavazpat"/>
  </w:style>
  <w:style w:type="paragraph" w:styleId="Odstavecseseznamem">
    <w:name w:val="List Paragraph"/>
    <w:basedOn w:val="Normln"/>
    <w:uiPriority w:val="34"/>
    <w:qFormat/>
    <w:rsid w:val="00472A1F"/>
    <w:pPr>
      <w:ind w:left="720"/>
      <w:contextualSpacing/>
    </w:pPr>
  </w:style>
  <w:style w:type="paragraph" w:customStyle="1" w:styleId="Default">
    <w:name w:val="Default"/>
    <w:rsid w:val="00CB523C"/>
    <w:pPr>
      <w:suppressAutoHyphens w:val="0"/>
      <w:autoSpaceDE w:val="0"/>
      <w:autoSpaceDN w:val="0"/>
      <w:adjustRightInd w:val="0"/>
    </w:pPr>
    <w:rPr>
      <w:rFonts w:ascii="URW Grotesk T OT Condensed" w:hAnsi="URW Grotesk T OT Condensed" w:cs="URW Grotesk T OT Condensed"/>
      <w:color w:val="000000"/>
      <w:sz w:val="24"/>
      <w:szCs w:val="24"/>
      <w:lang w:val="cs-CZ" w:eastAsia="cs-CZ" w:bidi="sd-Deva-IN"/>
    </w:rPr>
  </w:style>
  <w:style w:type="paragraph" w:customStyle="1" w:styleId="Pa3">
    <w:name w:val="Pa3"/>
    <w:basedOn w:val="Default"/>
    <w:next w:val="Default"/>
    <w:rsid w:val="00CB523C"/>
    <w:pPr>
      <w:spacing w:line="241" w:lineRule="atLeast"/>
    </w:pPr>
    <w:rPr>
      <w:rFonts w:cs="Raavi"/>
      <w:color w:val="auto"/>
    </w:rPr>
  </w:style>
  <w:style w:type="character" w:customStyle="1" w:styleId="A3">
    <w:name w:val="A3"/>
    <w:rsid w:val="00CB523C"/>
    <w:rPr>
      <w:rFonts w:ascii="Berkeley Old Sty Itc T OT" w:hAnsi="Berkeley Old Sty Itc T OT" w:cs="Berkeley Old Sty Itc T OT"/>
      <w:color w:val="000000"/>
      <w:sz w:val="20"/>
      <w:szCs w:val="20"/>
    </w:rPr>
  </w:style>
  <w:style w:type="paragraph" w:customStyle="1" w:styleId="Pa2">
    <w:name w:val="Pa2"/>
    <w:basedOn w:val="Normln"/>
    <w:next w:val="Normln"/>
    <w:rsid w:val="002D7ED7"/>
    <w:pPr>
      <w:suppressAutoHyphens w:val="0"/>
      <w:autoSpaceDE w:val="0"/>
      <w:autoSpaceDN w:val="0"/>
      <w:adjustRightInd w:val="0"/>
      <w:spacing w:line="241" w:lineRule="atLeast"/>
    </w:pPr>
    <w:rPr>
      <w:rFonts w:ascii="Berkeley Old Sty Itc T OT Black" w:hAnsi="Berkeley Old Sty Itc T OT Black" w:cs="Raavi"/>
      <w:lang w:bidi="sd-Dev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6201-E2AA-4A0C-8D88-B5B0FD90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450</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lpstr>
    </vt:vector>
  </TitlesOfParts>
  <Company>Maranatha</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dc:creator>
  <dc:description/>
  <cp:lastModifiedBy>Filip Podsedník</cp:lastModifiedBy>
  <cp:revision>8</cp:revision>
  <cp:lastPrinted>2011-06-27T12:56:00Z</cp:lastPrinted>
  <dcterms:created xsi:type="dcterms:W3CDTF">2022-11-01T11:10:00Z</dcterms:created>
  <dcterms:modified xsi:type="dcterms:W3CDTF">2025-05-28T19:31:00Z</dcterms:modified>
  <dc:language>cs-CZ</dc:language>
</cp:coreProperties>
</file>