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64A8B1" w14:textId="77777777" w:rsidR="000E7715" w:rsidRPr="000E7715" w:rsidRDefault="000E7715" w:rsidP="000E7715">
      <w:pPr>
        <w:rPr>
          <w:rFonts w:ascii="Source Sans Pro" w:hAnsi="Source Sans Pro"/>
          <w:b/>
          <w:i/>
          <w:sz w:val="23"/>
          <w:szCs w:val="23"/>
          <w:lang w:val="sk-SK"/>
        </w:rPr>
      </w:pPr>
      <w:r w:rsidRPr="000E7715">
        <w:rPr>
          <w:rFonts w:ascii="Source Sans Pro" w:hAnsi="Source Sans Pro"/>
          <w:b/>
          <w:i/>
          <w:sz w:val="23"/>
          <w:szCs w:val="23"/>
          <w:lang w:val="sk-SK"/>
        </w:rPr>
        <w:t>Zjavenie Jánovo 22:11 „Kto krivdí, nech krivdí ďalej; kto je špinavý, nech sa ešte ušpiní; spravodlivý nech ďalej koná spravodlivosť a svätý nech sa ďalej posväcuje.“</w:t>
      </w:r>
    </w:p>
    <w:p w14:paraId="53A892A0" w14:textId="77777777" w:rsidR="00596DB0" w:rsidRDefault="00596DB0" w:rsidP="000E7715">
      <w:pPr>
        <w:rPr>
          <w:rFonts w:ascii="Source Sans Pro" w:hAnsi="Source Sans Pro"/>
          <w:sz w:val="23"/>
          <w:szCs w:val="23"/>
          <w:lang w:val="sk-SK"/>
        </w:rPr>
      </w:pPr>
    </w:p>
    <w:p w14:paraId="050DD593" w14:textId="77777777" w:rsidR="000E7715" w:rsidRPr="000E7715" w:rsidRDefault="000E7715" w:rsidP="000E7715">
      <w:pPr>
        <w:rPr>
          <w:rFonts w:ascii="Source Sans Pro" w:hAnsi="Source Sans Pro"/>
          <w:sz w:val="23"/>
          <w:szCs w:val="23"/>
          <w:lang w:val="sk-SK"/>
        </w:rPr>
      </w:pPr>
      <w:r w:rsidRPr="000E7715">
        <w:rPr>
          <w:rFonts w:ascii="Source Sans Pro" w:hAnsi="Source Sans Pro"/>
          <w:sz w:val="23"/>
          <w:szCs w:val="23"/>
          <w:lang w:val="sk-SK"/>
        </w:rPr>
        <w:t xml:space="preserve">Pre Židov je Veľká noc úzko spätá s vyjdením Izraelitov z Egypta. V Egypte žili niekoľko sto rokov, a čím viac sa početne rozmáhali, tým viac boli zotročovaní ťažkou prácou. Keď úpeli a volali k Bohu, aby ich vyslobodil, (2 </w:t>
      </w:r>
      <w:proofErr w:type="spellStart"/>
      <w:r w:rsidRPr="000E7715">
        <w:rPr>
          <w:rFonts w:ascii="Source Sans Pro" w:hAnsi="Source Sans Pro"/>
          <w:sz w:val="23"/>
          <w:szCs w:val="23"/>
          <w:lang w:val="sk-SK"/>
        </w:rPr>
        <w:t>Moj</w:t>
      </w:r>
      <w:proofErr w:type="spellEnd"/>
      <w:r w:rsidRPr="000E7715">
        <w:rPr>
          <w:rFonts w:ascii="Source Sans Pro" w:hAnsi="Source Sans Pro"/>
          <w:sz w:val="23"/>
          <w:szCs w:val="23"/>
          <w:lang w:val="sk-SK"/>
        </w:rPr>
        <w:t xml:space="preserve"> 2,23.24)</w:t>
      </w:r>
      <w:r>
        <w:rPr>
          <w:rFonts w:ascii="Source Sans Pro" w:hAnsi="Source Sans Pro"/>
          <w:sz w:val="23"/>
          <w:szCs w:val="23"/>
          <w:lang w:val="sk-SK"/>
        </w:rPr>
        <w:t>,</w:t>
      </w:r>
      <w:r w:rsidRPr="000E7715">
        <w:rPr>
          <w:rFonts w:ascii="Source Sans Pro" w:hAnsi="Source Sans Pro"/>
          <w:sz w:val="23"/>
          <w:szCs w:val="23"/>
          <w:lang w:val="sk-SK"/>
        </w:rPr>
        <w:t xml:space="preserve"> Boh nezabudol na svoj dávny sľub Abrahámovi a povolal svojho služobníka Mojžiša s jeho bratom </w:t>
      </w:r>
      <w:proofErr w:type="spellStart"/>
      <w:r w:rsidRPr="000E7715">
        <w:rPr>
          <w:rFonts w:ascii="Source Sans Pro" w:hAnsi="Source Sans Pro"/>
          <w:sz w:val="23"/>
          <w:szCs w:val="23"/>
          <w:lang w:val="sk-SK"/>
        </w:rPr>
        <w:t>Áronom</w:t>
      </w:r>
      <w:proofErr w:type="spellEnd"/>
      <w:r w:rsidRPr="000E7715">
        <w:rPr>
          <w:rFonts w:ascii="Source Sans Pro" w:hAnsi="Source Sans Pro"/>
          <w:sz w:val="23"/>
          <w:szCs w:val="23"/>
          <w:lang w:val="sk-SK"/>
        </w:rPr>
        <w:t xml:space="preserve">, aby im šli pomôcť. Lenže egyptský faraón Izraelitov za žiadnu cenu nechcel pustiť. Až nakoniec Boh zoslal na Egypt hrozné rany, ktoré vyvrcholili záhubou všetkých prvorodených ľudí i zvierat v Egypte. Boh nakoniec zachránil všetkých, ktorí mu verili a kto ho počúvali. (2 </w:t>
      </w:r>
      <w:proofErr w:type="spellStart"/>
      <w:r w:rsidRPr="000E7715">
        <w:rPr>
          <w:rFonts w:ascii="Source Sans Pro" w:hAnsi="Source Sans Pro"/>
          <w:sz w:val="23"/>
          <w:szCs w:val="23"/>
          <w:lang w:val="sk-SK"/>
        </w:rPr>
        <w:t>Moj</w:t>
      </w:r>
      <w:proofErr w:type="spellEnd"/>
      <w:r w:rsidRPr="000E7715">
        <w:rPr>
          <w:rFonts w:ascii="Source Sans Pro" w:hAnsi="Source Sans Pro"/>
          <w:sz w:val="23"/>
          <w:szCs w:val="23"/>
          <w:lang w:val="sk-SK"/>
        </w:rPr>
        <w:t xml:space="preserve"> 12,13)</w:t>
      </w:r>
    </w:p>
    <w:p w14:paraId="7EC72CE2" w14:textId="77777777" w:rsidR="000E7715" w:rsidRPr="000E7715" w:rsidRDefault="000E7715" w:rsidP="000E7715">
      <w:pPr>
        <w:rPr>
          <w:rFonts w:ascii="Source Sans Pro" w:hAnsi="Source Sans Pro"/>
          <w:sz w:val="23"/>
          <w:szCs w:val="23"/>
          <w:lang w:val="sk-SK"/>
        </w:rPr>
      </w:pPr>
      <w:r w:rsidRPr="000E7715">
        <w:rPr>
          <w:rFonts w:ascii="Source Sans Pro" w:hAnsi="Source Sans Pro"/>
          <w:sz w:val="23"/>
          <w:szCs w:val="23"/>
          <w:lang w:val="sk-SK"/>
        </w:rPr>
        <w:t>Proroctvo v knihe Zjavenia sa zmieňujú o tom, že v záverečnej dobe tesne pred tým, než Boh konečne vyslobodí svoje deti z otroctva hriechu a zlo bude navždy zničené, bude na zem vyliat</w:t>
      </w:r>
      <w:r>
        <w:rPr>
          <w:rFonts w:ascii="Source Sans Pro" w:hAnsi="Source Sans Pro"/>
          <w:sz w:val="23"/>
          <w:szCs w:val="23"/>
          <w:lang w:val="sk-SK"/>
        </w:rPr>
        <w:t>ych</w:t>
      </w:r>
      <w:r w:rsidRPr="000E7715">
        <w:rPr>
          <w:rFonts w:ascii="Source Sans Pro" w:hAnsi="Source Sans Pro"/>
          <w:sz w:val="23"/>
          <w:szCs w:val="23"/>
          <w:lang w:val="sk-SK"/>
        </w:rPr>
        <w:t xml:space="preserve"> sedem nádob s pohromami podobnými egyptským ranám. Aj teraz budú zachránení tí, ktorí sa postavia na Božiu stranu a poslúchnu Božie pokyny záchrany. Na neverných dopadne Boží hnev. (</w:t>
      </w:r>
      <w:proofErr w:type="spellStart"/>
      <w:r w:rsidRPr="000E7715">
        <w:rPr>
          <w:rFonts w:ascii="Source Sans Pro" w:hAnsi="Source Sans Pro"/>
          <w:sz w:val="23"/>
          <w:szCs w:val="23"/>
          <w:lang w:val="sk-SK"/>
        </w:rPr>
        <w:t>Zj</w:t>
      </w:r>
      <w:proofErr w:type="spellEnd"/>
      <w:r w:rsidRPr="000E7715">
        <w:rPr>
          <w:rFonts w:ascii="Source Sans Pro" w:hAnsi="Source Sans Pro"/>
          <w:sz w:val="23"/>
          <w:szCs w:val="23"/>
          <w:lang w:val="sk-SK"/>
        </w:rPr>
        <w:t xml:space="preserve"> 14,9-10; 15,1; 16,1)</w:t>
      </w:r>
    </w:p>
    <w:p w14:paraId="3A11DB0E" w14:textId="77777777" w:rsidR="0062063A" w:rsidRPr="000E7715" w:rsidRDefault="000E7715" w:rsidP="000E7715">
      <w:pPr>
        <w:rPr>
          <w:rFonts w:ascii="Source Sans Pro" w:hAnsi="Source Sans Pro"/>
          <w:sz w:val="23"/>
          <w:szCs w:val="23"/>
          <w:lang w:val="sk-SK"/>
        </w:rPr>
      </w:pPr>
      <w:r w:rsidRPr="000E7715">
        <w:rPr>
          <w:rFonts w:ascii="Source Sans Pro" w:hAnsi="Source Sans Pro"/>
          <w:sz w:val="23"/>
          <w:szCs w:val="23"/>
          <w:lang w:val="sk-SK"/>
        </w:rPr>
        <w:t>Súženie spojené s týmito pohromami nebude mať obdobu, veriaci však budú pod Božou ochranou. (</w:t>
      </w:r>
      <w:proofErr w:type="spellStart"/>
      <w:r w:rsidRPr="000E7715">
        <w:rPr>
          <w:rFonts w:ascii="Source Sans Pro" w:hAnsi="Source Sans Pro"/>
          <w:sz w:val="23"/>
          <w:szCs w:val="23"/>
          <w:lang w:val="sk-SK"/>
        </w:rPr>
        <w:t>D</w:t>
      </w:r>
      <w:r w:rsidR="00596DB0">
        <w:rPr>
          <w:rFonts w:ascii="Source Sans Pro" w:hAnsi="Source Sans Pro"/>
          <w:sz w:val="23"/>
          <w:szCs w:val="23"/>
          <w:lang w:val="sk-SK"/>
        </w:rPr>
        <w:t>a</w:t>
      </w:r>
      <w:r w:rsidRPr="000E7715">
        <w:rPr>
          <w:rFonts w:ascii="Source Sans Pro" w:hAnsi="Source Sans Pro"/>
          <w:sz w:val="23"/>
          <w:szCs w:val="23"/>
          <w:lang w:val="sk-SK"/>
        </w:rPr>
        <w:t>n</w:t>
      </w:r>
      <w:proofErr w:type="spellEnd"/>
      <w:r w:rsidRPr="000E7715">
        <w:rPr>
          <w:rFonts w:ascii="Source Sans Pro" w:hAnsi="Source Sans Pro"/>
          <w:sz w:val="23"/>
          <w:szCs w:val="23"/>
          <w:lang w:val="sk-SK"/>
        </w:rPr>
        <w:t xml:space="preserve"> 12,1) Svetom znie Božia dobrá správa o Božom súde, pretože tí, ktorí prijali do svojho života Ježiša Krista ako Pána</w:t>
      </w:r>
      <w:r w:rsidR="00596DB0">
        <w:rPr>
          <w:rFonts w:ascii="Source Sans Pro" w:hAnsi="Source Sans Pro"/>
          <w:sz w:val="23"/>
          <w:szCs w:val="23"/>
          <w:lang w:val="sk-SK"/>
        </w:rPr>
        <w:t xml:space="preserve"> </w:t>
      </w:r>
      <w:r w:rsidRPr="000E7715">
        <w:rPr>
          <w:rFonts w:ascii="Source Sans Pro" w:hAnsi="Source Sans Pro"/>
          <w:sz w:val="23"/>
          <w:szCs w:val="23"/>
          <w:lang w:val="sk-SK"/>
        </w:rPr>
        <w:t>a Spasiteľa, sa nemus</w:t>
      </w:r>
      <w:r w:rsidR="00596DB0">
        <w:rPr>
          <w:rFonts w:ascii="Source Sans Pro" w:hAnsi="Source Sans Pro"/>
          <w:sz w:val="23"/>
          <w:szCs w:val="23"/>
          <w:lang w:val="sk-SK"/>
        </w:rPr>
        <w:t>ia</w:t>
      </w:r>
      <w:r w:rsidRPr="000E7715">
        <w:rPr>
          <w:rFonts w:ascii="Source Sans Pro" w:hAnsi="Source Sans Pro"/>
          <w:sz w:val="23"/>
          <w:szCs w:val="23"/>
          <w:lang w:val="sk-SK"/>
        </w:rPr>
        <w:t xml:space="preserve"> báť. (</w:t>
      </w:r>
      <w:proofErr w:type="spellStart"/>
      <w:r w:rsidRPr="000E7715">
        <w:rPr>
          <w:rFonts w:ascii="Source Sans Pro" w:hAnsi="Source Sans Pro"/>
          <w:sz w:val="23"/>
          <w:szCs w:val="23"/>
          <w:lang w:val="sk-SK"/>
        </w:rPr>
        <w:t>Zj</w:t>
      </w:r>
      <w:proofErr w:type="spellEnd"/>
      <w:r w:rsidRPr="000E7715">
        <w:rPr>
          <w:rFonts w:ascii="Source Sans Pro" w:hAnsi="Source Sans Pro"/>
          <w:sz w:val="23"/>
          <w:szCs w:val="23"/>
          <w:lang w:val="sk-SK"/>
        </w:rPr>
        <w:t xml:space="preserve"> 14,6-7) Posledný súd sa týka tých, ktorí na opakované výzvy vo svojom živote reagujú odmietavo, spurne a nechcú mať s Bohom nič spoločné.</w:t>
      </w:r>
    </w:p>
    <w:p w14:paraId="5A0D72CA" w14:textId="77777777" w:rsidR="000E7715" w:rsidRPr="000E7715" w:rsidRDefault="000E7715" w:rsidP="00596DB0">
      <w:pPr>
        <w:rPr>
          <w:rFonts w:ascii="Source Sans Pro" w:hAnsi="Source Sans Pro"/>
          <w:sz w:val="23"/>
          <w:szCs w:val="23"/>
          <w:lang w:val="sk-SK"/>
        </w:rPr>
      </w:pPr>
      <w:r w:rsidRPr="000E7715">
        <w:rPr>
          <w:rFonts w:ascii="Source Sans Pro" w:hAnsi="Source Sans Pro"/>
          <w:sz w:val="23"/>
          <w:szCs w:val="23"/>
          <w:lang w:val="sk-SK"/>
        </w:rPr>
        <w:t xml:space="preserve">Medzi egyptskými ranami a poslednými pohromami je paralela, akoby sa história opakovala. </w:t>
      </w:r>
      <w:r w:rsidR="00596DB0">
        <w:rPr>
          <w:rFonts w:ascii="Source Sans Pro" w:hAnsi="Source Sans Pro"/>
          <w:sz w:val="23"/>
          <w:szCs w:val="23"/>
          <w:lang w:val="sk-SK"/>
        </w:rPr>
        <w:t>Hospodin</w:t>
      </w:r>
      <w:r w:rsidRPr="000E7715">
        <w:rPr>
          <w:rFonts w:ascii="Source Sans Pro" w:hAnsi="Source Sans Pro"/>
          <w:sz w:val="23"/>
          <w:szCs w:val="23"/>
          <w:lang w:val="sk-SK"/>
        </w:rPr>
        <w:t xml:space="preserve"> chce vyslobodiť svoj ľud, ale niekto mu v tom zámerne zabraňuje. Odmieta opakované možnosti prijať nové výzvy, až prichádza zlom a pohromy. (</w:t>
      </w:r>
      <w:proofErr w:type="spellStart"/>
      <w:r w:rsidRPr="000E7715">
        <w:rPr>
          <w:rFonts w:ascii="Source Sans Pro" w:hAnsi="Source Sans Pro"/>
          <w:sz w:val="23"/>
          <w:szCs w:val="23"/>
          <w:lang w:val="sk-SK"/>
        </w:rPr>
        <w:t>Zj</w:t>
      </w:r>
      <w:proofErr w:type="spellEnd"/>
      <w:r w:rsidRPr="000E7715">
        <w:rPr>
          <w:rFonts w:ascii="Source Sans Pro" w:hAnsi="Source Sans Pro"/>
          <w:sz w:val="23"/>
          <w:szCs w:val="23"/>
          <w:lang w:val="sk-SK"/>
        </w:rPr>
        <w:t xml:space="preserve"> 22,11)</w:t>
      </w:r>
    </w:p>
    <w:p w14:paraId="50F98CE5" w14:textId="77777777" w:rsidR="000E7715" w:rsidRPr="000E7715" w:rsidRDefault="000E7715" w:rsidP="00596DB0">
      <w:pPr>
        <w:pStyle w:val="Odstavecseseznamem"/>
        <w:numPr>
          <w:ilvl w:val="0"/>
          <w:numId w:val="32"/>
        </w:numPr>
        <w:spacing w:line="560" w:lineRule="exact"/>
        <w:ind w:left="357" w:hanging="357"/>
        <w:rPr>
          <w:rFonts w:ascii="Source Sans Pro" w:hAnsi="Source Sans Pro"/>
          <w:sz w:val="23"/>
          <w:szCs w:val="23"/>
          <w:lang w:val="sk-SK"/>
        </w:rPr>
      </w:pPr>
      <w:r w:rsidRPr="000E7715">
        <w:rPr>
          <w:rFonts w:ascii="Source Sans Pro" w:hAnsi="Source Sans Pro"/>
          <w:sz w:val="23"/>
          <w:szCs w:val="23"/>
          <w:lang w:val="sk-SK"/>
        </w:rPr>
        <w:t>Prvou pohromou sú vredy dopadajúce na tých, ktorí stoja proti Bohu. (</w:t>
      </w:r>
      <w:proofErr w:type="spellStart"/>
      <w:r w:rsidRPr="000E7715">
        <w:rPr>
          <w:rFonts w:ascii="Source Sans Pro" w:hAnsi="Source Sans Pro"/>
          <w:sz w:val="23"/>
          <w:szCs w:val="23"/>
          <w:lang w:val="sk-SK"/>
        </w:rPr>
        <w:t>Zj</w:t>
      </w:r>
      <w:proofErr w:type="spellEnd"/>
      <w:r w:rsidRPr="000E7715">
        <w:rPr>
          <w:rFonts w:ascii="Source Sans Pro" w:hAnsi="Source Sans Pro"/>
          <w:sz w:val="23"/>
          <w:szCs w:val="23"/>
          <w:lang w:val="sk-SK"/>
        </w:rPr>
        <w:t xml:space="preserve"> 16,2)</w:t>
      </w:r>
    </w:p>
    <w:p w14:paraId="109EFB0C" w14:textId="77777777" w:rsidR="000E7715" w:rsidRPr="000E7715" w:rsidRDefault="000E7715" w:rsidP="00596DB0">
      <w:pPr>
        <w:pStyle w:val="Odstavecseseznamem"/>
        <w:numPr>
          <w:ilvl w:val="0"/>
          <w:numId w:val="32"/>
        </w:numPr>
        <w:spacing w:line="560" w:lineRule="exact"/>
        <w:ind w:left="357" w:hanging="357"/>
        <w:rPr>
          <w:rFonts w:ascii="Source Sans Pro" w:hAnsi="Source Sans Pro"/>
          <w:sz w:val="23"/>
          <w:szCs w:val="23"/>
          <w:lang w:val="sk-SK"/>
        </w:rPr>
      </w:pPr>
      <w:r w:rsidRPr="000E7715">
        <w:rPr>
          <w:rFonts w:ascii="Source Sans Pro" w:hAnsi="Source Sans Pro"/>
          <w:sz w:val="23"/>
          <w:szCs w:val="23"/>
          <w:lang w:val="sk-SK"/>
        </w:rPr>
        <w:t>Ďalej sa more mení na krv a všetko živé v mori hynie. (</w:t>
      </w:r>
      <w:proofErr w:type="spellStart"/>
      <w:r w:rsidRPr="000E7715">
        <w:rPr>
          <w:rFonts w:ascii="Source Sans Pro" w:hAnsi="Source Sans Pro"/>
          <w:sz w:val="23"/>
          <w:szCs w:val="23"/>
          <w:lang w:val="sk-SK"/>
        </w:rPr>
        <w:t>Zj</w:t>
      </w:r>
      <w:proofErr w:type="spellEnd"/>
      <w:r w:rsidRPr="000E7715">
        <w:rPr>
          <w:rFonts w:ascii="Source Sans Pro" w:hAnsi="Source Sans Pro"/>
          <w:sz w:val="23"/>
          <w:szCs w:val="23"/>
          <w:lang w:val="sk-SK"/>
        </w:rPr>
        <w:t xml:space="preserve"> 16,3)</w:t>
      </w:r>
    </w:p>
    <w:p w14:paraId="3E11A445" w14:textId="77777777" w:rsidR="000E7715" w:rsidRPr="000E7715" w:rsidRDefault="000E7715" w:rsidP="00596DB0">
      <w:pPr>
        <w:pStyle w:val="Odstavecseseznamem"/>
        <w:numPr>
          <w:ilvl w:val="0"/>
          <w:numId w:val="32"/>
        </w:numPr>
        <w:spacing w:line="560" w:lineRule="exact"/>
        <w:ind w:left="357" w:hanging="357"/>
        <w:rPr>
          <w:rFonts w:ascii="Source Sans Pro" w:hAnsi="Source Sans Pro"/>
          <w:sz w:val="23"/>
          <w:szCs w:val="23"/>
          <w:lang w:val="sk-SK"/>
        </w:rPr>
      </w:pPr>
      <w:r w:rsidRPr="000E7715">
        <w:rPr>
          <w:rFonts w:ascii="Source Sans Pro" w:hAnsi="Source Sans Pro"/>
          <w:sz w:val="23"/>
          <w:szCs w:val="23"/>
          <w:lang w:val="sk-SK"/>
        </w:rPr>
        <w:t>Potom sa aj vody v riekach a potokoch menia na krv. (</w:t>
      </w:r>
      <w:proofErr w:type="spellStart"/>
      <w:r w:rsidRPr="000E7715">
        <w:rPr>
          <w:rFonts w:ascii="Source Sans Pro" w:hAnsi="Source Sans Pro"/>
          <w:sz w:val="23"/>
          <w:szCs w:val="23"/>
          <w:lang w:val="sk-SK"/>
        </w:rPr>
        <w:t>Zj</w:t>
      </w:r>
      <w:proofErr w:type="spellEnd"/>
      <w:r w:rsidRPr="000E7715">
        <w:rPr>
          <w:rFonts w:ascii="Source Sans Pro" w:hAnsi="Source Sans Pro"/>
          <w:sz w:val="23"/>
          <w:szCs w:val="23"/>
          <w:lang w:val="sk-SK"/>
        </w:rPr>
        <w:t xml:space="preserve"> 16,4) Krv symbolizuje Boží súd. Rany sú dôsledkom ľudského hriechu, ktorý ničí prírodu a stvorenie. Čo malo slúžiť životu, začína život ohrozovať. S Božím posledným súdom prichádza spravodlivosť. (</w:t>
      </w:r>
      <w:proofErr w:type="spellStart"/>
      <w:r w:rsidRPr="000E7715">
        <w:rPr>
          <w:rFonts w:ascii="Source Sans Pro" w:hAnsi="Source Sans Pro"/>
          <w:sz w:val="23"/>
          <w:szCs w:val="23"/>
          <w:lang w:val="sk-SK"/>
        </w:rPr>
        <w:t>Zj</w:t>
      </w:r>
      <w:proofErr w:type="spellEnd"/>
      <w:r w:rsidRPr="000E7715">
        <w:rPr>
          <w:rFonts w:ascii="Source Sans Pro" w:hAnsi="Source Sans Pro"/>
          <w:sz w:val="23"/>
          <w:szCs w:val="23"/>
          <w:lang w:val="sk-SK"/>
        </w:rPr>
        <w:t xml:space="preserve"> 16,5-6)</w:t>
      </w:r>
    </w:p>
    <w:p w14:paraId="45D7CBA6" w14:textId="77777777" w:rsidR="000E7715" w:rsidRPr="000E7715" w:rsidRDefault="000E7715" w:rsidP="00596DB0">
      <w:pPr>
        <w:pStyle w:val="Odstavecseseznamem"/>
        <w:numPr>
          <w:ilvl w:val="0"/>
          <w:numId w:val="32"/>
        </w:numPr>
        <w:spacing w:line="560" w:lineRule="exact"/>
        <w:ind w:left="357" w:hanging="357"/>
        <w:rPr>
          <w:rFonts w:ascii="Source Sans Pro" w:hAnsi="Source Sans Pro"/>
          <w:sz w:val="23"/>
          <w:szCs w:val="23"/>
          <w:lang w:val="sk-SK"/>
        </w:rPr>
      </w:pPr>
      <w:r w:rsidRPr="000E7715">
        <w:rPr>
          <w:rFonts w:ascii="Source Sans Pro" w:hAnsi="Source Sans Pro"/>
          <w:sz w:val="23"/>
          <w:szCs w:val="23"/>
          <w:lang w:val="sk-SK"/>
        </w:rPr>
        <w:t>Štvrtá pohroma prichádza tým, že slnko spaľuje ľudí svojim žiarom. Sú ľudia, ktorí za to Boha preklínajú, namiesto toho, aby sa k nemu obrátili. (</w:t>
      </w:r>
      <w:proofErr w:type="spellStart"/>
      <w:r w:rsidRPr="000E7715">
        <w:rPr>
          <w:rFonts w:ascii="Source Sans Pro" w:hAnsi="Source Sans Pro"/>
          <w:sz w:val="23"/>
          <w:szCs w:val="23"/>
          <w:lang w:val="sk-SK"/>
        </w:rPr>
        <w:t>Zj</w:t>
      </w:r>
      <w:proofErr w:type="spellEnd"/>
      <w:r w:rsidRPr="000E7715">
        <w:rPr>
          <w:rFonts w:ascii="Source Sans Pro" w:hAnsi="Source Sans Pro"/>
          <w:sz w:val="23"/>
          <w:szCs w:val="23"/>
          <w:lang w:val="sk-SK"/>
        </w:rPr>
        <w:t xml:space="preserve"> 16,8-9)</w:t>
      </w:r>
    </w:p>
    <w:p w14:paraId="02AC7E51" w14:textId="77777777" w:rsidR="000E7715" w:rsidRPr="000E7715" w:rsidRDefault="000E7715" w:rsidP="00596DB0">
      <w:pPr>
        <w:pStyle w:val="Odstavecseseznamem"/>
        <w:numPr>
          <w:ilvl w:val="0"/>
          <w:numId w:val="32"/>
        </w:numPr>
        <w:spacing w:line="560" w:lineRule="exact"/>
        <w:ind w:left="357" w:hanging="357"/>
        <w:rPr>
          <w:rFonts w:ascii="Source Sans Pro" w:hAnsi="Source Sans Pro"/>
          <w:sz w:val="23"/>
          <w:szCs w:val="23"/>
          <w:lang w:val="sk-SK"/>
        </w:rPr>
      </w:pPr>
      <w:r w:rsidRPr="000E7715">
        <w:rPr>
          <w:rFonts w:ascii="Source Sans Pro" w:hAnsi="Source Sans Pro"/>
          <w:sz w:val="23"/>
          <w:szCs w:val="23"/>
          <w:lang w:val="sk-SK"/>
        </w:rPr>
        <w:t>Piatou pohromou je obrovská tma. (</w:t>
      </w:r>
      <w:proofErr w:type="spellStart"/>
      <w:r w:rsidRPr="000E7715">
        <w:rPr>
          <w:rFonts w:ascii="Source Sans Pro" w:hAnsi="Source Sans Pro"/>
          <w:sz w:val="23"/>
          <w:szCs w:val="23"/>
          <w:lang w:val="sk-SK"/>
        </w:rPr>
        <w:t>Zj</w:t>
      </w:r>
      <w:proofErr w:type="spellEnd"/>
      <w:r w:rsidRPr="000E7715">
        <w:rPr>
          <w:rFonts w:ascii="Source Sans Pro" w:hAnsi="Source Sans Pro"/>
          <w:sz w:val="23"/>
          <w:szCs w:val="23"/>
          <w:lang w:val="sk-SK"/>
        </w:rPr>
        <w:t xml:space="preserve"> 16,10-11)</w:t>
      </w:r>
    </w:p>
    <w:p w14:paraId="2E76A931" w14:textId="77777777" w:rsidR="000E7715" w:rsidRPr="000E7715" w:rsidRDefault="000E7715" w:rsidP="00596DB0">
      <w:pPr>
        <w:pStyle w:val="Odstavecseseznamem"/>
        <w:numPr>
          <w:ilvl w:val="0"/>
          <w:numId w:val="32"/>
        </w:numPr>
        <w:spacing w:line="560" w:lineRule="exact"/>
        <w:ind w:left="357" w:hanging="357"/>
        <w:rPr>
          <w:rFonts w:ascii="Source Sans Pro" w:hAnsi="Source Sans Pro"/>
          <w:sz w:val="23"/>
          <w:szCs w:val="23"/>
          <w:lang w:val="sk-SK"/>
        </w:rPr>
      </w:pPr>
      <w:r w:rsidRPr="000E7715">
        <w:rPr>
          <w:rFonts w:ascii="Source Sans Pro" w:hAnsi="Source Sans Pro"/>
          <w:sz w:val="23"/>
          <w:szCs w:val="23"/>
          <w:lang w:val="sk-SK"/>
        </w:rPr>
        <w:t xml:space="preserve">Uprostred duchovnej temnoty prichádza satan so svojím podvodom, robí zázračné znamenia a mobilizuje vládcov celého sveta, aby ich zhromaždil na boj v poslednej bitke </w:t>
      </w:r>
      <w:proofErr w:type="spellStart"/>
      <w:r w:rsidRPr="000E7715">
        <w:rPr>
          <w:rFonts w:ascii="Source Sans Pro" w:hAnsi="Source Sans Pro"/>
          <w:sz w:val="23"/>
          <w:szCs w:val="23"/>
          <w:lang w:val="sk-SK"/>
        </w:rPr>
        <w:t>Harmagedon</w:t>
      </w:r>
      <w:proofErr w:type="spellEnd"/>
      <w:r w:rsidRPr="000E7715">
        <w:rPr>
          <w:rFonts w:ascii="Source Sans Pro" w:hAnsi="Source Sans Pro"/>
          <w:sz w:val="23"/>
          <w:szCs w:val="23"/>
          <w:lang w:val="sk-SK"/>
        </w:rPr>
        <w:t>. (</w:t>
      </w:r>
      <w:proofErr w:type="spellStart"/>
      <w:r w:rsidRPr="000E7715">
        <w:rPr>
          <w:rFonts w:ascii="Source Sans Pro" w:hAnsi="Source Sans Pro"/>
          <w:sz w:val="23"/>
          <w:szCs w:val="23"/>
          <w:lang w:val="sk-SK"/>
        </w:rPr>
        <w:t>Zj</w:t>
      </w:r>
      <w:proofErr w:type="spellEnd"/>
      <w:r w:rsidRPr="000E7715">
        <w:rPr>
          <w:rFonts w:ascii="Source Sans Pro" w:hAnsi="Source Sans Pro"/>
          <w:sz w:val="23"/>
          <w:szCs w:val="23"/>
          <w:lang w:val="sk-SK"/>
        </w:rPr>
        <w:t xml:space="preserve"> 16,12-16)</w:t>
      </w:r>
    </w:p>
    <w:p w14:paraId="19458663" w14:textId="77777777" w:rsidR="000E7715" w:rsidRPr="00596DB0" w:rsidRDefault="000E7715" w:rsidP="00596DB0">
      <w:pPr>
        <w:pStyle w:val="Odstavecseseznamem"/>
        <w:numPr>
          <w:ilvl w:val="0"/>
          <w:numId w:val="32"/>
        </w:numPr>
        <w:spacing w:line="560" w:lineRule="exact"/>
        <w:ind w:left="357" w:hanging="357"/>
        <w:rPr>
          <w:rFonts w:ascii="Source Sans Pro" w:hAnsi="Source Sans Pro"/>
          <w:sz w:val="23"/>
          <w:szCs w:val="23"/>
          <w:lang w:val="sk-SK"/>
        </w:rPr>
      </w:pPr>
      <w:r w:rsidRPr="00596DB0">
        <w:rPr>
          <w:rFonts w:ascii="Source Sans Pro" w:hAnsi="Source Sans Pro"/>
          <w:sz w:val="23"/>
          <w:szCs w:val="23"/>
          <w:lang w:val="sk-SK"/>
        </w:rPr>
        <w:lastRenderedPageBreak/>
        <w:t>V tejto bitke ale víťazí Boh so svojím vojskom. Nejde o nejaký chvíľkový rozmar pomstychtivé</w:t>
      </w:r>
      <w:r w:rsidR="00596DB0">
        <w:rPr>
          <w:rFonts w:ascii="Source Sans Pro" w:hAnsi="Source Sans Pro"/>
          <w:sz w:val="23"/>
          <w:szCs w:val="23"/>
          <w:lang w:val="sk-SK"/>
        </w:rPr>
        <w:t>-</w:t>
      </w:r>
      <w:r w:rsidRPr="00596DB0">
        <w:rPr>
          <w:rFonts w:ascii="Source Sans Pro" w:hAnsi="Source Sans Pro"/>
          <w:sz w:val="23"/>
          <w:szCs w:val="23"/>
          <w:lang w:val="sk-SK"/>
        </w:rPr>
        <w:t>ho Boha</w:t>
      </w:r>
      <w:r w:rsidR="00596DB0" w:rsidRPr="00596DB0">
        <w:rPr>
          <w:rFonts w:ascii="Source Sans Pro" w:hAnsi="Source Sans Pro"/>
          <w:sz w:val="23"/>
          <w:szCs w:val="23"/>
          <w:lang w:val="sk-SK"/>
        </w:rPr>
        <w:t xml:space="preserve"> </w:t>
      </w:r>
      <w:r w:rsidRPr="00596DB0">
        <w:rPr>
          <w:rFonts w:ascii="Source Sans Pro" w:hAnsi="Source Sans Pro"/>
          <w:sz w:val="23"/>
          <w:szCs w:val="23"/>
          <w:lang w:val="sk-SK"/>
        </w:rPr>
        <w:t>voči ľuďom, ale o dôsledky vedomého rozhodnutia ľudí, ktorí odmietajú Boha. Ide o</w:t>
      </w:r>
      <w:r w:rsidR="00596DB0">
        <w:rPr>
          <w:rFonts w:ascii="Source Sans Pro" w:hAnsi="Source Sans Pro"/>
          <w:sz w:val="23"/>
          <w:szCs w:val="23"/>
          <w:lang w:val="sk-SK"/>
        </w:rPr>
        <w:t> </w:t>
      </w:r>
      <w:r w:rsidRPr="00596DB0">
        <w:rPr>
          <w:rFonts w:ascii="Source Sans Pro" w:hAnsi="Source Sans Pro"/>
          <w:sz w:val="23"/>
          <w:szCs w:val="23"/>
          <w:lang w:val="sk-SK"/>
        </w:rPr>
        <w:t>vzburu proti Bohu a o záverečný boj medzi dobrom a zlom. (</w:t>
      </w:r>
      <w:proofErr w:type="spellStart"/>
      <w:r w:rsidRPr="00596DB0">
        <w:rPr>
          <w:rFonts w:ascii="Source Sans Pro" w:hAnsi="Source Sans Pro"/>
          <w:sz w:val="23"/>
          <w:szCs w:val="23"/>
          <w:lang w:val="sk-SK"/>
        </w:rPr>
        <w:t>Zj</w:t>
      </w:r>
      <w:proofErr w:type="spellEnd"/>
      <w:r w:rsidRPr="00596DB0">
        <w:rPr>
          <w:rFonts w:ascii="Source Sans Pro" w:hAnsi="Source Sans Pro"/>
          <w:sz w:val="23"/>
          <w:szCs w:val="23"/>
          <w:lang w:val="sk-SK"/>
        </w:rPr>
        <w:t xml:space="preserve"> 16,17-18.20-21)</w:t>
      </w:r>
    </w:p>
    <w:p w14:paraId="1B413652" w14:textId="77777777" w:rsidR="0062063A" w:rsidRPr="000E7715" w:rsidRDefault="000E7715" w:rsidP="00596DB0">
      <w:pPr>
        <w:rPr>
          <w:rFonts w:ascii="Source Sans Pro" w:hAnsi="Source Sans Pro"/>
          <w:sz w:val="23"/>
          <w:szCs w:val="23"/>
          <w:lang w:val="sk-SK"/>
        </w:rPr>
      </w:pPr>
      <w:r w:rsidRPr="000E7715">
        <w:rPr>
          <w:rFonts w:ascii="Source Sans Pro" w:hAnsi="Source Sans Pro"/>
          <w:sz w:val="23"/>
          <w:szCs w:val="23"/>
          <w:lang w:val="sk-SK"/>
        </w:rPr>
        <w:t>Dobrá správa je, že Ježiš ukončí všetky pohromy. Príde znovu pre tých, ktorí mu uverili a prijali Ho do svojho srdca slobodne a s láskou. Záverečných sedem rán je vyvrcholením boja dobra a zla kde víťazom je Ježiš. Je len na nás, na koho strane budeme stáť, až sa ako víťaz znova vráti.</w:t>
      </w:r>
    </w:p>
    <w:sectPr w:rsidR="0062063A" w:rsidRPr="000E771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3685" w:right="567" w:bottom="919" w:left="567" w:header="567" w:footer="567" w:gutter="0"/>
      <w:cols w:space="708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E47503" w14:textId="77777777" w:rsidR="000D3DB8" w:rsidRDefault="000D3DB8">
      <w:r>
        <w:separator/>
      </w:r>
    </w:p>
  </w:endnote>
  <w:endnote w:type="continuationSeparator" w:id="0">
    <w:p w14:paraId="0B92DD3A" w14:textId="77777777" w:rsidR="000D3DB8" w:rsidRDefault="000D3D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RW Grotesk T OT Light Cond">
    <w:altName w:val="URW Grotesk T OT Light Cond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Myriad Pro Cond">
    <w:panose1 w:val="020B0506030403090204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criptS">
    <w:charset w:val="EE"/>
    <w:family w:val="auto"/>
    <w:pitch w:val="variable"/>
    <w:sig w:usb0="20003A87" w:usb1="00000000" w:usb2="00000000" w:usb3="00000000" w:csb0="000001FF" w:csb1="00000000"/>
  </w:font>
  <w:font w:name="Source Sans Pro">
    <w:altName w:val="Sans Serif Collection"/>
    <w:panose1 w:val="020B0503030403020204"/>
    <w:charset w:val="00"/>
    <w:family w:val="swiss"/>
    <w:notTrueType/>
    <w:pitch w:val="variable"/>
    <w:sig w:usb0="600002F7" w:usb1="02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1A6EE0" w14:textId="77777777" w:rsidR="00C02BF5" w:rsidRDefault="00C02BF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5B2022" w14:textId="77777777" w:rsidR="00990937" w:rsidRDefault="00234773" w:rsidP="00E437DA">
    <w:pPr>
      <w:jc w:val="right"/>
      <w:rPr>
        <w:rFonts w:ascii="Source Sans Pro" w:hAnsi="Source Sans Pro" w:cs="Tahoma"/>
        <w:sz w:val="28"/>
        <w:szCs w:val="28"/>
      </w:rPr>
    </w:pPr>
    <w:r>
      <w:rPr>
        <w:rFonts w:ascii="Source Sans Pro" w:hAnsi="Source Sans Pro" w:cs="Tahoma"/>
        <w:sz w:val="28"/>
        <w:szCs w:val="28"/>
      </w:rPr>
      <w:t>www.</w:t>
    </w:r>
    <w:r w:rsidR="00E437DA">
      <w:rPr>
        <w:rFonts w:ascii="Source Sans Pro" w:hAnsi="Source Sans Pro" w:cs="Tahoma"/>
        <w:sz w:val="28"/>
        <w:szCs w:val="28"/>
      </w:rPr>
      <w:t>svetembible</w:t>
    </w:r>
    <w:r>
      <w:rPr>
        <w:rFonts w:ascii="Source Sans Pro" w:hAnsi="Source Sans Pro" w:cs="Tahoma"/>
        <w:sz w:val="28"/>
        <w:szCs w:val="28"/>
      </w:rPr>
      <w:t>.cz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D1D8DE" w14:textId="77777777" w:rsidR="00C02BF5" w:rsidRDefault="00C02BF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E755FE" w14:textId="77777777" w:rsidR="000D3DB8" w:rsidRDefault="000D3DB8">
      <w:r>
        <w:separator/>
      </w:r>
    </w:p>
  </w:footnote>
  <w:footnote w:type="continuationSeparator" w:id="0">
    <w:p w14:paraId="26CC55F5" w14:textId="77777777" w:rsidR="000D3DB8" w:rsidRDefault="000D3D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1842BE" w14:textId="77777777" w:rsidR="00C02BF5" w:rsidRDefault="00C02BF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2DD43F" w14:textId="77777777" w:rsidR="00990937" w:rsidRPr="000E7715" w:rsidRDefault="000E7715" w:rsidP="000E7715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0" allowOverlap="1" wp14:anchorId="0783AFD9" wp14:editId="61FDCF0D">
              <wp:simplePos x="0" y="0"/>
              <wp:positionH relativeFrom="margin">
                <wp:align>right</wp:align>
              </wp:positionH>
              <wp:positionV relativeFrom="paragraph">
                <wp:posOffset>1144905</wp:posOffset>
              </wp:positionV>
              <wp:extent cx="3194050" cy="466725"/>
              <wp:effectExtent l="0" t="0" r="6350" b="9525"/>
              <wp:wrapTight wrapText="bothSides">
                <wp:wrapPolygon edited="0">
                  <wp:start x="0" y="0"/>
                  <wp:lineTo x="0" y="21159"/>
                  <wp:lineTo x="21514" y="21159"/>
                  <wp:lineTo x="21514" y="0"/>
                  <wp:lineTo x="0" y="0"/>
                </wp:wrapPolygon>
              </wp:wrapTight>
              <wp:docPr id="1" name="Textový rámec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194050" cy="46672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 w14:paraId="1B5582F0" w14:textId="77777777" w:rsidR="000E7715" w:rsidRDefault="000E7715" w:rsidP="000E7715">
                          <w:pPr>
                            <w:spacing w:line="340" w:lineRule="exact"/>
                            <w:jc w:val="right"/>
                            <w:rPr>
                              <w:rFonts w:ascii="Source Sans Pro" w:hAnsi="Source Sans Pro"/>
                              <w:b/>
                              <w:bCs/>
                              <w:sz w:val="30"/>
                              <w:szCs w:val="30"/>
                              <w:lang w:val="sk-SK" w:eastAsia="en-US"/>
                            </w:rPr>
                          </w:pPr>
                          <w:r w:rsidRPr="000E7715">
                            <w:rPr>
                              <w:rFonts w:ascii="Source Sans Pro" w:hAnsi="Source Sans Pro"/>
                              <w:b/>
                              <w:bCs/>
                              <w:sz w:val="30"/>
                              <w:szCs w:val="30"/>
                              <w:lang w:val="sk-SK" w:eastAsia="en-US"/>
                            </w:rPr>
                            <w:t>SEDEM POSLEDNÝCH RÁN A</w:t>
                          </w:r>
                          <w:r>
                            <w:rPr>
                              <w:rFonts w:ascii="Source Sans Pro" w:hAnsi="Source Sans Pro"/>
                              <w:b/>
                              <w:bCs/>
                              <w:sz w:val="30"/>
                              <w:szCs w:val="30"/>
                              <w:lang w:val="sk-SK" w:eastAsia="en-US"/>
                            </w:rPr>
                            <w:t> </w:t>
                          </w:r>
                          <w:r w:rsidRPr="000E7715">
                            <w:rPr>
                              <w:rFonts w:ascii="Source Sans Pro" w:hAnsi="Source Sans Pro"/>
                              <w:b/>
                              <w:bCs/>
                              <w:sz w:val="30"/>
                              <w:szCs w:val="30"/>
                              <w:lang w:val="sk-SK" w:eastAsia="en-US"/>
                            </w:rPr>
                            <w:t>JA</w:t>
                          </w:r>
                        </w:p>
                        <w:p w14:paraId="3A8CF380" w14:textId="77777777" w:rsidR="000E7715" w:rsidRPr="000E7715" w:rsidRDefault="000E7715" w:rsidP="000E7715">
                          <w:pPr>
                            <w:spacing w:line="340" w:lineRule="exact"/>
                            <w:jc w:val="right"/>
                            <w:rPr>
                              <w:rFonts w:ascii="Source Sans Pro" w:hAnsi="Source Sans Pro"/>
                              <w:bCs/>
                              <w:sz w:val="30"/>
                              <w:szCs w:val="30"/>
                              <w:lang w:val="sk-SK" w:eastAsia="en-US"/>
                            </w:rPr>
                          </w:pPr>
                          <w:r w:rsidRPr="000E7715">
                            <w:rPr>
                              <w:rFonts w:ascii="Source Sans Pro" w:hAnsi="Source Sans Pro"/>
                              <w:bCs/>
                              <w:sz w:val="30"/>
                              <w:szCs w:val="30"/>
                              <w:lang w:val="sk-SK" w:eastAsia="en-US"/>
                            </w:rPr>
                            <w:t>Ako prežiť nadchádzajúce súženie?</w:t>
                          </w:r>
                        </w:p>
                        <w:p w14:paraId="4C6645D3" w14:textId="77777777" w:rsidR="000E7715" w:rsidRPr="00984B2E" w:rsidRDefault="000E7715" w:rsidP="000E7715">
                          <w:pPr>
                            <w:spacing w:line="340" w:lineRule="exact"/>
                            <w:jc w:val="right"/>
                            <w:rPr>
                              <w:rFonts w:ascii="Source Sans Pro" w:hAnsi="Source Sans Pro"/>
                              <w:sz w:val="30"/>
                              <w:szCs w:val="30"/>
                              <w:lang w:val="sk-SK" w:eastAsia="en-US"/>
                            </w:rPr>
                          </w:pPr>
                        </w:p>
                      </w:txbxContent>
                    </wps:txbx>
                    <wps:bodyPr wrap="square" lIns="0" tIns="0" rIns="0" bIns="0" anchor="t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FFC8484" id="_x0000_t202" coordsize="21600,21600" o:spt="202" path="m,l,21600r21600,l21600,xe">
              <v:stroke joinstyle="miter"/>
              <v:path gradientshapeok="t" o:connecttype="rect"/>
            </v:shapetype>
            <v:shape id="Textový rámec 2" o:spid="_x0000_s1026" type="#_x0000_t202" style="position:absolute;margin-left:200.3pt;margin-top:90.15pt;width:251.5pt;height:36.75pt;z-index:-251656192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" o:allowincell="f" filled="f" stroked="f" strokeweight="0">
              <v:textbox inset="0,0,0,0">
                <w:txbxContent>
                  <w:p w:rsidR="000E7715" w:rsidRDefault="000E7715" w:rsidP="000E7715">
                    <w:pPr>
                      <w:spacing w:line="340" w:lineRule="exact"/>
                      <w:jc w:val="right"/>
                      <w:rPr>
                        <w:rFonts w:ascii="Source Sans Pro" w:hAnsi="Source Sans Pro"/>
                        <w:b/>
                        <w:bCs/>
                        <w:sz w:val="30"/>
                        <w:szCs w:val="30"/>
                        <w:lang w:val="sk-SK" w:eastAsia="en-US"/>
                      </w:rPr>
                    </w:pPr>
                    <w:r w:rsidRPr="000E7715">
                      <w:rPr>
                        <w:rFonts w:ascii="Source Sans Pro" w:hAnsi="Source Sans Pro"/>
                        <w:b/>
                        <w:bCs/>
                        <w:sz w:val="30"/>
                        <w:szCs w:val="30"/>
                        <w:lang w:val="sk-SK" w:eastAsia="en-US"/>
                      </w:rPr>
                      <w:t>SEDEM POSLEDNÝCH RÁN A</w:t>
                    </w:r>
                    <w:r>
                      <w:rPr>
                        <w:rFonts w:ascii="Source Sans Pro" w:hAnsi="Source Sans Pro"/>
                        <w:b/>
                        <w:bCs/>
                        <w:sz w:val="30"/>
                        <w:szCs w:val="30"/>
                        <w:lang w:val="sk-SK" w:eastAsia="en-US"/>
                      </w:rPr>
                      <w:t> </w:t>
                    </w:r>
                    <w:r w:rsidRPr="000E7715">
                      <w:rPr>
                        <w:rFonts w:ascii="Source Sans Pro" w:hAnsi="Source Sans Pro"/>
                        <w:b/>
                        <w:bCs/>
                        <w:sz w:val="30"/>
                        <w:szCs w:val="30"/>
                        <w:lang w:val="sk-SK" w:eastAsia="en-US"/>
                      </w:rPr>
                      <w:t>JA</w:t>
                    </w:r>
                  </w:p>
                  <w:p w:rsidR="000E7715" w:rsidRPr="000E7715" w:rsidRDefault="000E7715" w:rsidP="000E7715">
                    <w:pPr>
                      <w:spacing w:line="340" w:lineRule="exact"/>
                      <w:jc w:val="right"/>
                      <w:rPr>
                        <w:rFonts w:ascii="Source Sans Pro" w:hAnsi="Source Sans Pro"/>
                        <w:bCs/>
                        <w:sz w:val="30"/>
                        <w:szCs w:val="30"/>
                        <w:lang w:val="sk-SK" w:eastAsia="en-US"/>
                      </w:rPr>
                    </w:pPr>
                    <w:r w:rsidRPr="000E7715">
                      <w:rPr>
                        <w:rFonts w:ascii="Source Sans Pro" w:hAnsi="Source Sans Pro"/>
                        <w:bCs/>
                        <w:sz w:val="30"/>
                        <w:szCs w:val="30"/>
                        <w:lang w:val="sk-SK" w:eastAsia="en-US"/>
                      </w:rPr>
                      <w:t>Ako prežiť nadchádzajúce súženie?</w:t>
                    </w:r>
                  </w:p>
                  <w:p w:rsidR="000E7715" w:rsidRPr="00984B2E" w:rsidRDefault="000E7715" w:rsidP="000E7715">
                    <w:pPr>
                      <w:spacing w:line="340" w:lineRule="exact"/>
                      <w:jc w:val="right"/>
                      <w:rPr>
                        <w:rFonts w:ascii="Source Sans Pro" w:hAnsi="Source Sans Pro"/>
                        <w:sz w:val="30"/>
                        <w:szCs w:val="30"/>
                        <w:lang w:val="sk-SK" w:eastAsia="en-US"/>
                      </w:rPr>
                    </w:pPr>
                  </w:p>
                </w:txbxContent>
              </v:textbox>
              <w10:wrap type="tight"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60FD20E7" wp14:editId="69E42F6F">
              <wp:simplePos x="0" y="0"/>
              <wp:positionH relativeFrom="column">
                <wp:posOffset>6107430</wp:posOffset>
              </wp:positionH>
              <wp:positionV relativeFrom="paragraph">
                <wp:posOffset>135255</wp:posOffset>
              </wp:positionV>
              <wp:extent cx="647700" cy="523875"/>
              <wp:effectExtent l="0" t="0" r="19050" b="28575"/>
              <wp:wrapSquare wrapText="bothSides"/>
              <wp:docPr id="2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7700" cy="5238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AB68B12" w14:textId="54E042A1" w:rsidR="000E7715" w:rsidRPr="00DE34DE" w:rsidRDefault="00C02BF5" w:rsidP="000E7715">
                          <w:pPr>
                            <w:spacing w:line="560" w:lineRule="exact"/>
                            <w:jc w:val="right"/>
                            <w:rPr>
                              <w:rFonts w:ascii="Source Sans Pro" w:hAnsi="Source Sans Pro"/>
                              <w:b/>
                              <w:color w:val="FFFFFF" w:themeColor="background1"/>
                              <w:sz w:val="56"/>
                              <w:szCs w:val="56"/>
                            </w:rPr>
                          </w:pPr>
                          <w:r>
                            <w:rPr>
                              <w:rFonts w:ascii="Source Sans Pro" w:hAnsi="Source Sans Pro"/>
                              <w:b/>
                              <w:color w:val="FFFFFF" w:themeColor="background1"/>
                              <w:sz w:val="56"/>
                              <w:szCs w:val="56"/>
                            </w:rPr>
                            <w:t>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0FD20E7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7" type="#_x0000_t202" style="position:absolute;margin-left:480.9pt;margin-top:10.65pt;width:51pt;height:41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" filled="f">
              <v:textbox>
                <w:txbxContent>
                  <w:p w14:paraId="0AB68B12" w14:textId="54E042A1" w:rsidR="000E7715" w:rsidRPr="00DE34DE" w:rsidRDefault="00C02BF5" w:rsidP="000E7715">
                    <w:pPr>
                      <w:spacing w:line="560" w:lineRule="exact"/>
                      <w:jc w:val="right"/>
                      <w:rPr>
                        <w:rFonts w:ascii="Source Sans Pro" w:hAnsi="Source Sans Pro"/>
                        <w:b/>
                        <w:color w:val="FFFFFF" w:themeColor="background1"/>
                        <w:sz w:val="56"/>
                        <w:szCs w:val="56"/>
                      </w:rPr>
                    </w:pPr>
                    <w:r>
                      <w:rPr>
                        <w:rFonts w:ascii="Source Sans Pro" w:hAnsi="Source Sans Pro"/>
                        <w:b/>
                        <w:color w:val="FFFFFF" w:themeColor="background1"/>
                        <w:sz w:val="56"/>
                        <w:szCs w:val="56"/>
                      </w:rPr>
                      <w:t>00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B544E6">
      <w:rPr>
        <w:noProof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71FC9647" wp14:editId="021E23A6">
              <wp:simplePos x="0" y="0"/>
              <wp:positionH relativeFrom="margin">
                <wp:align>left</wp:align>
              </wp:positionH>
              <wp:positionV relativeFrom="paragraph">
                <wp:posOffset>182880</wp:posOffset>
              </wp:positionV>
              <wp:extent cx="1695450" cy="704850"/>
              <wp:effectExtent l="0" t="0" r="0" b="0"/>
              <wp:wrapSquare wrapText="bothSides"/>
              <wp:docPr id="4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95450" cy="7048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E5C3DDD" w14:textId="77777777" w:rsidR="000E7715" w:rsidRPr="00F24BC8" w:rsidRDefault="000E7715" w:rsidP="000E7715">
                          <w:pPr>
                            <w:spacing w:line="560" w:lineRule="exact"/>
                            <w:ind w:left="-284"/>
                            <w:contextualSpacing/>
                            <w:jc w:val="both"/>
                            <w:rPr>
                              <w:rFonts w:ascii="Source Sans Pro" w:hAnsi="Source Sans Pro"/>
                              <w:b/>
                              <w:color w:val="FFFFFF" w:themeColor="background1"/>
                              <w:sz w:val="56"/>
                              <w:szCs w:val="56"/>
                            </w:rPr>
                          </w:pPr>
                          <w:r w:rsidRPr="00F24BC8">
                            <w:rPr>
                              <w:rFonts w:ascii="Source Sans Pro" w:hAnsi="Source Sans Pro"/>
                              <w:b/>
                              <w:color w:val="FFFFFF" w:themeColor="background1"/>
                              <w:sz w:val="56"/>
                              <w:szCs w:val="56"/>
                            </w:rPr>
                            <w:t>SVETOM</w:t>
                          </w:r>
                          <w:r>
                            <w:rPr>
                              <w:rFonts w:ascii="Source Sans Pro" w:hAnsi="Source Sans Pro"/>
                              <w:b/>
                              <w:color w:val="FFFFFF" w:themeColor="background1"/>
                              <w:sz w:val="56"/>
                              <w:szCs w:val="56"/>
                            </w:rPr>
                            <w:t xml:space="preserve"> BIBLIE</w:t>
                          </w:r>
                        </w:p>
                      </w:txbxContent>
                    </wps:txbx>
                    <wps:bodyPr rot="0" vert="horz" wrap="square" lIns="324000" tIns="0" rIns="91440" bIns="0" anchor="b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6126DCD" id="_x0000_s1028" type="#_x0000_t202" style="position:absolute;margin-left:0;margin-top:14.4pt;width:133.5pt;height:55.5pt;z-index:25166233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" filled="f" stroked="f">
              <v:textbox inset="9mm,0,,0">
                <w:txbxContent>
                  <w:p w:rsidR="000E7715" w:rsidRPr="00F24BC8" w:rsidRDefault="000E7715" w:rsidP="000E7715">
                    <w:pPr>
                      <w:spacing w:line="560" w:lineRule="exact"/>
                      <w:ind w:left="-284"/>
                      <w:contextualSpacing/>
                      <w:jc w:val="both"/>
                      <w:rPr>
                        <w:rFonts w:ascii="Source Sans Pro" w:hAnsi="Source Sans Pro"/>
                        <w:b/>
                        <w:color w:val="FFFFFF" w:themeColor="background1"/>
                        <w:sz w:val="56"/>
                        <w:szCs w:val="56"/>
                      </w:rPr>
                    </w:pPr>
                    <w:r w:rsidRPr="00F24BC8">
                      <w:rPr>
                        <w:rFonts w:ascii="Source Sans Pro" w:hAnsi="Source Sans Pro"/>
                        <w:b/>
                        <w:color w:val="FFFFFF" w:themeColor="background1"/>
                        <w:sz w:val="56"/>
                        <w:szCs w:val="56"/>
                      </w:rPr>
                      <w:t>SVETOM</w:t>
                    </w:r>
                    <w:r>
                      <w:rPr>
                        <w:rFonts w:ascii="Source Sans Pro" w:hAnsi="Source Sans Pro"/>
                        <w:b/>
                        <w:color w:val="FFFFFF" w:themeColor="background1"/>
                        <w:sz w:val="56"/>
                        <w:szCs w:val="56"/>
                      </w:rPr>
                      <w:t xml:space="preserve"> BIBLIE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</w:rPr>
      <w:drawing>
        <wp:anchor distT="0" distB="0" distL="0" distR="0" simplePos="0" relativeHeight="251659264" behindDoc="0" locked="0" layoutInCell="0" allowOverlap="1" wp14:anchorId="594A4289" wp14:editId="10E77A8F">
          <wp:simplePos x="0" y="0"/>
          <wp:positionH relativeFrom="column">
            <wp:posOffset>0</wp:posOffset>
          </wp:positionH>
          <wp:positionV relativeFrom="paragraph">
            <wp:posOffset>11430</wp:posOffset>
          </wp:positionV>
          <wp:extent cx="6840220" cy="1609725"/>
          <wp:effectExtent l="0" t="0" r="0" b="0"/>
          <wp:wrapSquare wrapText="largest"/>
          <wp:docPr id="8" name="Obrázek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840220" cy="1609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ECD2C" w14:textId="77777777" w:rsidR="00C02BF5" w:rsidRDefault="00C02BF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2B4DAA"/>
    <w:multiLevelType w:val="hybridMultilevel"/>
    <w:tmpl w:val="676046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46093F"/>
    <w:multiLevelType w:val="hybridMultilevel"/>
    <w:tmpl w:val="ABC2C5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D461FD"/>
    <w:multiLevelType w:val="hybridMultilevel"/>
    <w:tmpl w:val="DFDEE4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407AA9"/>
    <w:multiLevelType w:val="hybridMultilevel"/>
    <w:tmpl w:val="B3928D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7C2E29"/>
    <w:multiLevelType w:val="hybridMultilevel"/>
    <w:tmpl w:val="251874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5175E3"/>
    <w:multiLevelType w:val="hybridMultilevel"/>
    <w:tmpl w:val="791ED080"/>
    <w:lvl w:ilvl="0" w:tplc="E1E00FEE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EA5CBC"/>
    <w:multiLevelType w:val="hybridMultilevel"/>
    <w:tmpl w:val="6F2098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414C8C"/>
    <w:multiLevelType w:val="hybridMultilevel"/>
    <w:tmpl w:val="9C70EDD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0564894"/>
    <w:multiLevelType w:val="hybridMultilevel"/>
    <w:tmpl w:val="2DEE82FA"/>
    <w:lvl w:ilvl="0" w:tplc="51F831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016749"/>
    <w:multiLevelType w:val="hybridMultilevel"/>
    <w:tmpl w:val="742084A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B817B0"/>
    <w:multiLevelType w:val="hybridMultilevel"/>
    <w:tmpl w:val="B3928D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475BBD"/>
    <w:multiLevelType w:val="hybridMultilevel"/>
    <w:tmpl w:val="91E23864"/>
    <w:lvl w:ilvl="0" w:tplc="D62E42E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BC665F"/>
    <w:multiLevelType w:val="hybridMultilevel"/>
    <w:tmpl w:val="31C25D2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2E4748"/>
    <w:multiLevelType w:val="hybridMultilevel"/>
    <w:tmpl w:val="9BAE05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487EE3"/>
    <w:multiLevelType w:val="hybridMultilevel"/>
    <w:tmpl w:val="296C5E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A20CBC"/>
    <w:multiLevelType w:val="hybridMultilevel"/>
    <w:tmpl w:val="724C27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517B11"/>
    <w:multiLevelType w:val="hybridMultilevel"/>
    <w:tmpl w:val="A6B646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031544"/>
    <w:multiLevelType w:val="hybridMultilevel"/>
    <w:tmpl w:val="02BC3EF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DFE5D7D"/>
    <w:multiLevelType w:val="hybridMultilevel"/>
    <w:tmpl w:val="77708C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CE6060"/>
    <w:multiLevelType w:val="hybridMultilevel"/>
    <w:tmpl w:val="91E23864"/>
    <w:lvl w:ilvl="0" w:tplc="D62E42E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4770CE"/>
    <w:multiLevelType w:val="hybridMultilevel"/>
    <w:tmpl w:val="C684667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7453156"/>
    <w:multiLevelType w:val="hybridMultilevel"/>
    <w:tmpl w:val="991C604A"/>
    <w:lvl w:ilvl="0" w:tplc="E7962D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FC4D8E"/>
    <w:multiLevelType w:val="hybridMultilevel"/>
    <w:tmpl w:val="13F4E6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343DDF"/>
    <w:multiLevelType w:val="hybridMultilevel"/>
    <w:tmpl w:val="1B4A3FA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1A5DB4"/>
    <w:multiLevelType w:val="hybridMultilevel"/>
    <w:tmpl w:val="215A03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1602E2"/>
    <w:multiLevelType w:val="hybridMultilevel"/>
    <w:tmpl w:val="7C10FDE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0C4584"/>
    <w:multiLevelType w:val="hybridMultilevel"/>
    <w:tmpl w:val="2DEE82FA"/>
    <w:lvl w:ilvl="0" w:tplc="51F831C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E284EF4"/>
    <w:multiLevelType w:val="hybridMultilevel"/>
    <w:tmpl w:val="77708C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5550C1"/>
    <w:multiLevelType w:val="hybridMultilevel"/>
    <w:tmpl w:val="733A17B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E020D7"/>
    <w:multiLevelType w:val="hybridMultilevel"/>
    <w:tmpl w:val="1B4A3FA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1905CE"/>
    <w:multiLevelType w:val="hybridMultilevel"/>
    <w:tmpl w:val="C996169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9A57FE3"/>
    <w:multiLevelType w:val="hybridMultilevel"/>
    <w:tmpl w:val="991C604A"/>
    <w:lvl w:ilvl="0" w:tplc="E7962D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2402F4"/>
    <w:multiLevelType w:val="hybridMultilevel"/>
    <w:tmpl w:val="6F2098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8242016">
    <w:abstractNumId w:val="4"/>
  </w:num>
  <w:num w:numId="2" w16cid:durableId="1263494792">
    <w:abstractNumId w:val="1"/>
  </w:num>
  <w:num w:numId="3" w16cid:durableId="1295674386">
    <w:abstractNumId w:val="29"/>
  </w:num>
  <w:num w:numId="4" w16cid:durableId="310599702">
    <w:abstractNumId w:val="23"/>
  </w:num>
  <w:num w:numId="5" w16cid:durableId="711539775">
    <w:abstractNumId w:val="12"/>
  </w:num>
  <w:num w:numId="6" w16cid:durableId="1696496392">
    <w:abstractNumId w:val="18"/>
  </w:num>
  <w:num w:numId="7" w16cid:durableId="1379478736">
    <w:abstractNumId w:val="27"/>
  </w:num>
  <w:num w:numId="8" w16cid:durableId="325981783">
    <w:abstractNumId w:val="28"/>
  </w:num>
  <w:num w:numId="9" w16cid:durableId="919485260">
    <w:abstractNumId w:val="11"/>
  </w:num>
  <w:num w:numId="10" w16cid:durableId="1210918131">
    <w:abstractNumId w:val="19"/>
  </w:num>
  <w:num w:numId="11" w16cid:durableId="737560145">
    <w:abstractNumId w:val="5"/>
  </w:num>
  <w:num w:numId="12" w16cid:durableId="1057246676">
    <w:abstractNumId w:val="20"/>
  </w:num>
  <w:num w:numId="13" w16cid:durableId="352659157">
    <w:abstractNumId w:val="30"/>
  </w:num>
  <w:num w:numId="14" w16cid:durableId="366640677">
    <w:abstractNumId w:val="7"/>
  </w:num>
  <w:num w:numId="15" w16cid:durableId="133376641">
    <w:abstractNumId w:val="2"/>
  </w:num>
  <w:num w:numId="16" w16cid:durableId="1046414310">
    <w:abstractNumId w:val="15"/>
  </w:num>
  <w:num w:numId="17" w16cid:durableId="303050377">
    <w:abstractNumId w:val="0"/>
  </w:num>
  <w:num w:numId="18" w16cid:durableId="712849251">
    <w:abstractNumId w:val="17"/>
  </w:num>
  <w:num w:numId="19" w16cid:durableId="287392041">
    <w:abstractNumId w:val="31"/>
  </w:num>
  <w:num w:numId="20" w16cid:durableId="451635785">
    <w:abstractNumId w:val="21"/>
  </w:num>
  <w:num w:numId="21" w16cid:durableId="695620075">
    <w:abstractNumId w:val="14"/>
  </w:num>
  <w:num w:numId="22" w16cid:durableId="2066877290">
    <w:abstractNumId w:val="22"/>
  </w:num>
  <w:num w:numId="23" w16cid:durableId="1670715320">
    <w:abstractNumId w:val="24"/>
  </w:num>
  <w:num w:numId="24" w16cid:durableId="683284250">
    <w:abstractNumId w:val="25"/>
  </w:num>
  <w:num w:numId="25" w16cid:durableId="93795253">
    <w:abstractNumId w:val="6"/>
  </w:num>
  <w:num w:numId="26" w16cid:durableId="1945502311">
    <w:abstractNumId w:val="32"/>
  </w:num>
  <w:num w:numId="27" w16cid:durableId="137965567">
    <w:abstractNumId w:val="9"/>
  </w:num>
  <w:num w:numId="28" w16cid:durableId="2977961">
    <w:abstractNumId w:val="3"/>
  </w:num>
  <w:num w:numId="29" w16cid:durableId="1667827295">
    <w:abstractNumId w:val="10"/>
  </w:num>
  <w:num w:numId="30" w16cid:durableId="151218036">
    <w:abstractNumId w:val="13"/>
  </w:num>
  <w:num w:numId="31" w16cid:durableId="200677843">
    <w:abstractNumId w:val="16"/>
  </w:num>
  <w:num w:numId="32" w16cid:durableId="2028672499">
    <w:abstractNumId w:val="26"/>
  </w:num>
  <w:num w:numId="33" w16cid:durableId="180284603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n-US" w:vendorID="64" w:dllVersion="6" w:nlCheck="1" w:checkStyle="0"/>
  <w:activeWritingStyle w:appName="MSWord" w:lang="cs-CZ" w:vendorID="64" w:dllVersion="4096" w:nlCheck="1" w:checkStyle="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0937"/>
    <w:rsid w:val="00002B24"/>
    <w:rsid w:val="000279DB"/>
    <w:rsid w:val="00031193"/>
    <w:rsid w:val="000D3DB8"/>
    <w:rsid w:val="000E7715"/>
    <w:rsid w:val="00153B88"/>
    <w:rsid w:val="001A344A"/>
    <w:rsid w:val="002123FF"/>
    <w:rsid w:val="00234773"/>
    <w:rsid w:val="00250B5B"/>
    <w:rsid w:val="002F3A5E"/>
    <w:rsid w:val="00333268"/>
    <w:rsid w:val="00351DC4"/>
    <w:rsid w:val="00351DC6"/>
    <w:rsid w:val="003632DF"/>
    <w:rsid w:val="00382423"/>
    <w:rsid w:val="003A10D4"/>
    <w:rsid w:val="0042442F"/>
    <w:rsid w:val="00472A1F"/>
    <w:rsid w:val="004C0F8B"/>
    <w:rsid w:val="004E3EF6"/>
    <w:rsid w:val="0051319C"/>
    <w:rsid w:val="0052082E"/>
    <w:rsid w:val="00530D0D"/>
    <w:rsid w:val="00596DB0"/>
    <w:rsid w:val="005E72B3"/>
    <w:rsid w:val="00613BAD"/>
    <w:rsid w:val="0062063A"/>
    <w:rsid w:val="00671251"/>
    <w:rsid w:val="0069060F"/>
    <w:rsid w:val="00711200"/>
    <w:rsid w:val="00762625"/>
    <w:rsid w:val="00764867"/>
    <w:rsid w:val="00780753"/>
    <w:rsid w:val="007B15CE"/>
    <w:rsid w:val="007C516D"/>
    <w:rsid w:val="007E3D93"/>
    <w:rsid w:val="007E5A97"/>
    <w:rsid w:val="00864B97"/>
    <w:rsid w:val="008754FA"/>
    <w:rsid w:val="00876BE2"/>
    <w:rsid w:val="00971321"/>
    <w:rsid w:val="00972628"/>
    <w:rsid w:val="00984034"/>
    <w:rsid w:val="00990937"/>
    <w:rsid w:val="009F206A"/>
    <w:rsid w:val="00A10645"/>
    <w:rsid w:val="00AC4396"/>
    <w:rsid w:val="00B544E6"/>
    <w:rsid w:val="00C02313"/>
    <w:rsid w:val="00C02BF5"/>
    <w:rsid w:val="00CE405B"/>
    <w:rsid w:val="00CE50E5"/>
    <w:rsid w:val="00D07C4A"/>
    <w:rsid w:val="00D277A3"/>
    <w:rsid w:val="00D92C99"/>
    <w:rsid w:val="00DB7707"/>
    <w:rsid w:val="00DD3D8C"/>
    <w:rsid w:val="00DE34DE"/>
    <w:rsid w:val="00E437DA"/>
    <w:rsid w:val="00E455A7"/>
    <w:rsid w:val="00ED4A85"/>
    <w:rsid w:val="00ED5617"/>
    <w:rsid w:val="00F56275"/>
    <w:rsid w:val="00F65C46"/>
    <w:rsid w:val="00F860DB"/>
    <w:rsid w:val="00FC491C"/>
    <w:rsid w:val="00FF1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7D11D0"/>
  <w15:docId w15:val="{935F1896-90FB-4FCE-95BC-A4DCAD364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qFormat/>
    <w:rPr>
      <w:rFonts w:ascii="Tahoma" w:hAnsi="Tahoma" w:cs="Tahoma"/>
      <w:sz w:val="16"/>
      <w:szCs w:val="16"/>
      <w:lang w:val="cs-CZ" w:eastAsia="cs-CZ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Textbubliny">
    <w:name w:val="Balloon Text"/>
    <w:basedOn w:val="Normln"/>
    <w:link w:val="TextbublinyChar"/>
    <w:qFormat/>
    <w:rPr>
      <w:rFonts w:ascii="Tahoma" w:hAnsi="Tahoma" w:cs="Tahoma"/>
      <w:sz w:val="16"/>
      <w:szCs w:val="16"/>
    </w:rPr>
  </w:style>
  <w:style w:type="paragraph" w:customStyle="1" w:styleId="Zhlavazpat">
    <w:name w:val="Záhlaví a zápatí"/>
    <w:basedOn w:val="Normln"/>
    <w:qFormat/>
    <w:pPr>
      <w:suppressLineNumbers/>
      <w:tabs>
        <w:tab w:val="center" w:pos="5386"/>
        <w:tab w:val="right" w:pos="10772"/>
      </w:tabs>
    </w:pPr>
  </w:style>
  <w:style w:type="paragraph" w:styleId="Zhlav">
    <w:name w:val="header"/>
    <w:basedOn w:val="Zhlavazpat"/>
  </w:style>
  <w:style w:type="paragraph" w:styleId="Zpat">
    <w:name w:val="footer"/>
    <w:basedOn w:val="Zhlavazpat"/>
  </w:style>
  <w:style w:type="paragraph" w:styleId="Odstavecseseznamem">
    <w:name w:val="List Paragraph"/>
    <w:basedOn w:val="Normln"/>
    <w:uiPriority w:val="34"/>
    <w:qFormat/>
    <w:rsid w:val="00472A1F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E437DA"/>
    <w:rPr>
      <w:color w:val="0563C1" w:themeColor="hyperlink"/>
      <w:u w:val="single"/>
    </w:rPr>
  </w:style>
  <w:style w:type="paragraph" w:customStyle="1" w:styleId="Default">
    <w:name w:val="Default"/>
    <w:rsid w:val="00D07C4A"/>
    <w:pPr>
      <w:suppressAutoHyphens w:val="0"/>
      <w:autoSpaceDE w:val="0"/>
      <w:autoSpaceDN w:val="0"/>
      <w:adjustRightInd w:val="0"/>
    </w:pPr>
    <w:rPr>
      <w:rFonts w:ascii="URW Grotesk T OT Light Cond" w:hAnsi="URW Grotesk T OT Light Cond" w:cs="URW Grotesk T OT Light Cond"/>
      <w:color w:val="000000"/>
      <w:sz w:val="24"/>
      <w:szCs w:val="24"/>
      <w:lang w:val="cs-CZ" w:eastAsia="cs-CZ"/>
    </w:rPr>
  </w:style>
  <w:style w:type="paragraph" w:customStyle="1" w:styleId="Pa9">
    <w:name w:val="Pa9"/>
    <w:basedOn w:val="Default"/>
    <w:next w:val="Default"/>
    <w:rsid w:val="00D07C4A"/>
    <w:pPr>
      <w:widowControl w:val="0"/>
      <w:spacing w:line="221" w:lineRule="atLeast"/>
    </w:pPr>
    <w:rPr>
      <w:rFonts w:ascii="Myriad Pro Cond" w:eastAsia="Cambria" w:hAnsi="Myriad Pro Cond" w:cs="ScriptS"/>
      <w:color w:val="auto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AECEC7-BCE7-4920-9F9F-AB74DED00F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459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Maranatha</Company>
  <LinksUpToDate>false</LinksUpToDate>
  <CharactersWithSpaces>3162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vmac</dc:creator>
  <dc:description/>
  <cp:lastModifiedBy>Filip Podsedník</cp:lastModifiedBy>
  <cp:revision>7</cp:revision>
  <cp:lastPrinted>2022-11-03T10:52:00Z</cp:lastPrinted>
  <dcterms:created xsi:type="dcterms:W3CDTF">2022-11-03T10:46:00Z</dcterms:created>
  <dcterms:modified xsi:type="dcterms:W3CDTF">2025-05-28T19:32:00Z</dcterms:modified>
  <dc:language>cs-CZ</dc:language>
</cp:coreProperties>
</file>